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E68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0187A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6F2D4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FF150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2331D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3A641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23983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default" w:ascii="方正小标宋简体" w:hAnsi="方正小标宋简体" w:eastAsia="方正小标宋简体" w:cs="方正小标宋简体"/>
          <w:b w:val="0"/>
          <w:bCs w:val="0"/>
          <w:i w:val="0"/>
          <w:caps w:val="0"/>
          <w:color w:val="000000" w:themeColor="text1"/>
          <w:spacing w:val="0"/>
          <w:sz w:val="44"/>
          <w:szCs w:val="44"/>
          <w:highlight w:val="none"/>
          <w14:textFill>
            <w14:solidFill>
              <w14:schemeClr w14:val="tx1"/>
            </w14:solidFill>
          </w14:textFill>
        </w:rPr>
      </w:pPr>
      <w:r>
        <w:rPr>
          <w:rFonts w:hint="default" w:ascii="方正小标宋简体" w:hAnsi="方正小标宋简体" w:eastAsia="方正小标宋简体" w:cs="方正小标宋简体"/>
          <w:b w:val="0"/>
          <w:bCs w:val="0"/>
          <w:i w:val="0"/>
          <w:caps w:val="0"/>
          <w:color w:val="000000" w:themeColor="text1"/>
          <w:spacing w:val="0"/>
          <w:sz w:val="44"/>
          <w:szCs w:val="44"/>
          <w:highlight w:val="none"/>
          <w14:textFill>
            <w14:solidFill>
              <w14:schemeClr w14:val="tx1"/>
            </w14:solidFill>
          </w14:textFill>
        </w:rPr>
        <w:t>广元市交通运输综合行政执法支队</w:t>
      </w:r>
    </w:p>
    <w:p w14:paraId="30D792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2026年单位预算</w:t>
      </w:r>
    </w:p>
    <w:p w14:paraId="010C61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5974CF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3C083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41A6DF4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220423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7113D5D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94E6A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DFC07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123ACB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BAEED09">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5FBD7837">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黑体" w:hAnsi="黑体" w:eastAsia="黑体" w:cs="黑体"/>
          <w:b w:val="0"/>
          <w:bCs w:val="0"/>
          <w:i w:val="0"/>
          <w:caps w:val="0"/>
          <w:color w:val="000000" w:themeColor="text1"/>
          <w:spacing w:val="0"/>
          <w:kern w:val="0"/>
          <w:sz w:val="32"/>
          <w:szCs w:val="32"/>
          <w:highlight w:val="none"/>
          <w:shd w:val="clear" w:color="auto" w:fill="FFFFFF"/>
          <w:lang w:eastAsia="zh-CN" w:bidi="ar"/>
          <w14:textFill>
            <w14:solidFill>
              <w14:schemeClr w14:val="tx1"/>
            </w14:solidFill>
          </w14:textFill>
        </w:rPr>
        <w:t>广元市交通运输综合行政执法支队</w:t>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概况 </w:t>
      </w:r>
    </w:p>
    <w:p w14:paraId="73CF380D">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基本职能及主要工作 </w:t>
      </w:r>
    </w:p>
    <w:p w14:paraId="03BD9B4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部门预算单位构成</w:t>
      </w:r>
    </w:p>
    <w:p w14:paraId="42FBDD4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黑体" w:hAnsi="黑体" w:eastAsia="黑体" w:cs="黑体"/>
          <w:b w:val="0"/>
          <w:bCs w:val="0"/>
          <w:i w:val="0"/>
          <w:caps w:val="0"/>
          <w:color w:val="000000" w:themeColor="text1"/>
          <w:spacing w:val="0"/>
          <w:kern w:val="0"/>
          <w:sz w:val="32"/>
          <w:szCs w:val="32"/>
          <w:highlight w:val="none"/>
          <w:shd w:val="clear" w:color="auto" w:fill="FFFFFF"/>
          <w:lang w:eastAsia="zh-CN" w:bidi="ar"/>
          <w14:textFill>
            <w14:solidFill>
              <w14:schemeClr w14:val="tx1"/>
            </w14:solidFill>
          </w14:textFill>
        </w:rPr>
        <w:t>广元市交通运输综合行政执法支队</w:t>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2026年单</w:t>
      </w:r>
      <w:bookmarkStart w:id="0" w:name="_GoBack"/>
      <w:bookmarkEnd w:id="0"/>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位预算情况说明</w:t>
      </w:r>
    </w:p>
    <w:p w14:paraId="408A208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名词解释</w:t>
      </w:r>
    </w:p>
    <w:p w14:paraId="11AE6BC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黑体" w:hAnsi="黑体" w:eastAsia="黑体" w:cs="黑体"/>
          <w:b w:val="0"/>
          <w:bCs w:val="0"/>
          <w:i w:val="0"/>
          <w:caps w:val="0"/>
          <w:color w:val="000000" w:themeColor="text1"/>
          <w:spacing w:val="0"/>
          <w:kern w:val="0"/>
          <w:sz w:val="32"/>
          <w:szCs w:val="32"/>
          <w:highlight w:val="none"/>
          <w:shd w:val="clear" w:color="auto" w:fill="FFFFFF"/>
          <w:lang w:eastAsia="zh-CN" w:bidi="ar"/>
          <w14:textFill>
            <w14:solidFill>
              <w14:schemeClr w14:val="tx1"/>
            </w14:solidFill>
          </w14:textFill>
        </w:rPr>
        <w:t>广元市交通运输综合行政执法支队</w:t>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单位2026年单位预算表</w:t>
      </w:r>
    </w:p>
    <w:p w14:paraId="58066CF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部门收支总表 </w:t>
      </w:r>
    </w:p>
    <w:p w14:paraId="58EA3A8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部门收入总表</w:t>
      </w:r>
    </w:p>
    <w:p w14:paraId="4531A56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部门支出总表 </w:t>
      </w:r>
    </w:p>
    <w:p w14:paraId="51A66F3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财政拨款收支预算总表</w:t>
      </w:r>
    </w:p>
    <w:p w14:paraId="6AD408D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财政拨款支出预算表（部门经济分类科目）</w:t>
      </w:r>
    </w:p>
    <w:p w14:paraId="28D88E0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一般公共预算支出预算表</w:t>
      </w:r>
    </w:p>
    <w:p w14:paraId="4B402DC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一般公共预算基本支出预算表 </w:t>
      </w:r>
    </w:p>
    <w:p w14:paraId="27E1A11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一般公共预算项目支出预算表 </w:t>
      </w:r>
    </w:p>
    <w:p w14:paraId="30537B5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一般公共预算“三公”经费支出预算表 </w:t>
      </w:r>
    </w:p>
    <w:p w14:paraId="53D56C7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政府性基金预算支出表 </w:t>
      </w:r>
    </w:p>
    <w:p w14:paraId="70A2B66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政府性基金预算“三公”经费支出预算表 </w:t>
      </w:r>
    </w:p>
    <w:p w14:paraId="31D51E0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60" w:leftChars="0" w:firstLine="0" w:firstLineChars="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国有资本经营预算支出表 </w:t>
      </w:r>
    </w:p>
    <w:p w14:paraId="52676A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jc w:val="both"/>
        <w:textAlignment w:val="auto"/>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default" w:ascii="黑体" w:hAnsi="黑体" w:eastAsia="黑体" w:cs="黑体"/>
          <w:b w:val="0"/>
          <w:bCs w:val="0"/>
          <w:i w:val="0"/>
          <w:caps w:val="0"/>
          <w:color w:val="000000" w:themeColor="text1"/>
          <w:spacing w:val="0"/>
          <w:kern w:val="0"/>
          <w:sz w:val="32"/>
          <w:szCs w:val="32"/>
          <w:highlight w:val="none"/>
          <w:shd w:val="clear" w:color="auto" w:fill="FFFFFF"/>
          <w:lang w:eastAsia="zh-CN" w:bidi="ar"/>
          <w14:textFill>
            <w14:solidFill>
              <w14:schemeClr w14:val="tx1"/>
            </w14:solidFill>
          </w14:textFill>
        </w:rPr>
        <w:t>十三、</w:t>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部门预算项目支出绩效目标表 </w:t>
      </w:r>
    </w:p>
    <w:p w14:paraId="292DF62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438FB4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E5EFC2C">
      <w:pPr>
        <w:keepNext w:val="0"/>
        <w:keepLines/>
        <w:pageBreakBefore/>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1BAD19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4DFE7D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E9F96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C5745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2C13F0F">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firstLine="0" w:firstLineChars="0"/>
        <w:jc w:val="center"/>
        <w:textAlignment w:val="center"/>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eastAsia="zh-CN" w:bidi="ar"/>
          <w14:textFill>
            <w14:solidFill>
              <w14:schemeClr w14:val="tx1"/>
            </w14:solidFill>
          </w14:textFill>
        </w:rPr>
        <w:t>广元市交通运输综合行政执法支队</w:t>
      </w:r>
      <w:r>
        <w:rPr>
          <w:rFonts w:hint="eastAsia" w:ascii="方正小标宋简体" w:hAnsi="方正小标宋简体" w:eastAsia="方正小标宋简体" w:cs="方正小标宋简体"/>
          <w:sz w:val="44"/>
          <w:szCs w:val="44"/>
          <w:lang w:val="en-US" w:eastAsia="zh-CN"/>
        </w:rPr>
        <w:t>概况</w:t>
      </w:r>
    </w:p>
    <w:p w14:paraId="2110B7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p>
    <w:p w14:paraId="11542B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EA6B7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DFED1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8DC52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9AAFC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D72E5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B7BC8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88E237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0F7B813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sectPr>
          <w:type w:val="continuous"/>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EF57C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78A4FB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default" w:ascii="楷体_GB2312" w:hAnsi="楷体_GB2312" w:eastAsia="楷体_GB2312" w:cs="楷体_GB2312"/>
          <w:sz w:val="32"/>
          <w:szCs w:val="32"/>
          <w:lang w:eastAsia="zh-CN"/>
        </w:rPr>
        <w:t>广元市交通运输综合行政执法支队</w:t>
      </w:r>
      <w:r>
        <w:rPr>
          <w:rFonts w:hint="eastAsia" w:ascii="楷体_GB2312" w:hAnsi="楷体_GB2312" w:eastAsia="楷体_GB2312" w:cs="楷体_GB2312"/>
          <w:sz w:val="32"/>
          <w:szCs w:val="32"/>
        </w:rPr>
        <w:t>职能简介</w:t>
      </w:r>
    </w:p>
    <w:p w14:paraId="514D221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承担全市交通运输综合执法工作的组织协调和监督指导，协调组织全市跨区域案件、重大复杂疑难案件、转办交办案件的查处，负责市本级和利州区（含广元经开区）的交通运输综合执法工作。以广元市交通运输局名义统一执法，在履行职责过程中，坚持和加强党对交通运输综合行政执法工作的全面领导。主要职责是：</w:t>
      </w:r>
    </w:p>
    <w:p w14:paraId="0A7370C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承担市本级和利州区（含广元经开区）道路旅客运输、道路货物运输（物流）、出租汽车客运、城市公交客运、机动车维修、机动车驾驶员培训、机动车综合性能检测及道路运输相关业务经营秩序等执法门类的行政处罚、行政检查、行政强制。</w:t>
      </w:r>
    </w:p>
    <w:p w14:paraId="5C4E8E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2.承担市本级和利州区（含广元经开区）通航水域的水路交通安全、水路运输及辅助业、航道、港口、船舶设计及修造等执法门类的行政处罚、行政检查、行政强制。</w:t>
      </w:r>
    </w:p>
    <w:p w14:paraId="38B448F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3.承担市本级和利州区（含广元经开区）国、省、县道公路路政执法，对各类违反公路路政管理法律、法规和规章等行为实施行政处罚、行政检查、行政强制。</w:t>
      </w:r>
    </w:p>
    <w:p w14:paraId="4E81E63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承担全市职责范围内重点公路（含国省干线公路大中修及预防性养护工程）、水运建设项目安全生产和质量监督及项目竣（交）工验收工程质量鉴定（检测）工作。负责对职责范围内重点公路、水运工程质量和安全违法违规行为实施行政处罚、行政检查、行政强制。指导县区交通工程项目质量安全监督工作。</w:t>
      </w:r>
    </w:p>
    <w:p w14:paraId="50B4D10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5.按规定负责通航水域的水上交通事故的调查处理；按规定组织或参与交通运输行业安全生产事故调查处理。</w:t>
      </w:r>
    </w:p>
    <w:p w14:paraId="08D372E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6.指导、监督各县区交通运输综合行政执法工作。</w:t>
      </w:r>
    </w:p>
    <w:p w14:paraId="2CDFAF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7.负责协调组织全市跨区域案件、重大复杂疑难案件、转办交办案件的查处。</w:t>
      </w:r>
    </w:p>
    <w:p w14:paraId="5651EFC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8.负责职责范围内交通运输行业安全生产执法监督及违法案件查处；负责运输服务质量投诉的调查处理工作。</w:t>
      </w:r>
    </w:p>
    <w:p w14:paraId="201DA19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9.负责职责范围内交通运输行业生态环境保护的执法监督工作。</w:t>
      </w:r>
    </w:p>
    <w:p w14:paraId="405BD07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10.负责行政执法科技信息化建设及科技治超工作。</w:t>
      </w:r>
    </w:p>
    <w:p w14:paraId="3040461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11.完成市交通运输局交办的其他任务。</w:t>
      </w:r>
    </w:p>
    <w:p w14:paraId="5174ED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default" w:ascii="楷体_GB2312" w:hAnsi="楷体_GB2312" w:eastAsia="楷体_GB2312" w:cs="楷体_GB2312"/>
          <w:sz w:val="32"/>
          <w:szCs w:val="32"/>
          <w:lang w:eastAsia="zh-CN"/>
        </w:rPr>
        <w:t>广元市交通运输综合行政执法支队</w:t>
      </w:r>
      <w:r>
        <w:rPr>
          <w:rFonts w:hint="eastAsia" w:ascii="楷体_GB2312" w:hAnsi="楷体_GB2312" w:eastAsia="楷体_GB2312" w:cs="楷体_GB2312"/>
          <w:sz w:val="32"/>
          <w:szCs w:val="32"/>
          <w:lang w:val="en-US" w:eastAsia="zh-CN"/>
        </w:rPr>
        <w:t>2026</w:t>
      </w:r>
      <w:r>
        <w:rPr>
          <w:rFonts w:hint="eastAsia" w:ascii="楷体_GB2312" w:hAnsi="楷体_GB2312" w:eastAsia="楷体_GB2312" w:cs="楷体_GB2312"/>
          <w:sz w:val="32"/>
          <w:szCs w:val="32"/>
        </w:rPr>
        <w:t>年重点工作</w:t>
      </w:r>
    </w:p>
    <w:p w14:paraId="7DCA9E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楷体_GB2312" w:hAnsi="楷体_GB2312" w:eastAsia="楷体_GB2312" w:cs="楷体_GB2312"/>
          <w:sz w:val="32"/>
          <w:szCs w:val="32"/>
          <w:lang w:val="en-US"/>
        </w:rPr>
        <w:t>1.</w:t>
      </w:r>
      <w:r>
        <w:rPr>
          <w:rFonts w:hint="eastAsia" w:ascii="楷体_GB2312" w:hAnsi="楷体_GB2312" w:eastAsia="楷体_GB2312" w:cs="楷体_GB2312"/>
          <w:sz w:val="32"/>
          <w:szCs w:val="32"/>
        </w:rPr>
        <w:t>深化党建引领，筑牢政治根基。</w:t>
      </w:r>
      <w:r>
        <w:rPr>
          <w:rFonts w:hint="eastAsia" w:ascii="仿宋_GB2312" w:hAnsi="仿宋_GB2312" w:eastAsia="仿宋_GB2312" w:cs="仿宋_GB2312"/>
          <w:color w:val="auto"/>
          <w:kern w:val="2"/>
          <w:sz w:val="32"/>
          <w:szCs w:val="32"/>
          <w:lang w:val="en-US" w:eastAsia="zh-CN" w:bidi="ar-SA"/>
        </w:rPr>
        <w:t>一是强化政治建设。把党的政治建设摆在核心位置，持续贯彻中央八项规定精神，常态化开展“执法为民”专题教育，通过专题学习、主题党日等形式，提升执法人员政治判断力、政治领悟力、政治执行力。二是推动党业融合。立足执法主责主业，找准党建与执法工作结合点，围绕班子决策部署狠抓落实，引导全体执法人员立足大局、履职尽责，将学习成果转化为</w:t>
      </w:r>
      <w:r>
        <w:rPr>
          <w:rFonts w:hint="default" w:ascii="仿宋_GB2312" w:hAnsi="仿宋_GB2312" w:eastAsia="仿宋_GB2312" w:cs="仿宋_GB2312"/>
          <w:color w:val="auto"/>
          <w:kern w:val="2"/>
          <w:sz w:val="32"/>
          <w:szCs w:val="32"/>
          <w:lang w:val="en-US" w:eastAsia="zh-CN" w:bidi="ar-SA"/>
        </w:rPr>
        <w:t>规范执法、服务群众、履职尽责的实际行动，确保执法工作始终沿着正确政治方向推进。</w:t>
      </w:r>
      <w:r>
        <w:rPr>
          <w:rFonts w:hint="eastAsia" w:ascii="仿宋_GB2312" w:hAnsi="仿宋_GB2312" w:eastAsia="仿宋_GB2312" w:cs="仿宋_GB2312"/>
          <w:color w:val="auto"/>
          <w:kern w:val="2"/>
          <w:sz w:val="32"/>
          <w:szCs w:val="32"/>
          <w:lang w:val="en-US" w:eastAsia="zh-CN" w:bidi="ar-SA"/>
        </w:rPr>
        <w:t>三是筑牢廉洁防线。</w:t>
      </w:r>
      <w:r>
        <w:rPr>
          <w:rFonts w:hint="default" w:ascii="仿宋_GB2312" w:hAnsi="仿宋_GB2312" w:eastAsia="仿宋_GB2312" w:cs="仿宋_GB2312"/>
          <w:color w:val="auto"/>
          <w:kern w:val="2"/>
          <w:sz w:val="32"/>
          <w:szCs w:val="32"/>
          <w:lang w:val="en-US" w:eastAsia="zh-CN" w:bidi="ar-SA"/>
        </w:rPr>
        <w:t>持续开展党纪党规教育与警示教育，聚焦行政执法领域突出问题，通过剖析反面典型案例、观看警示教育片等方式，构建全覆盖、多层次、常态化的警示教育体系，增强教育的政治性、针对性和有效性，营造风清气正的干事氛围。</w:t>
      </w:r>
    </w:p>
    <w:p w14:paraId="6457F6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楷体_GB2312" w:hAnsi="楷体_GB2312" w:eastAsia="楷体_GB2312" w:cs="楷体_GB2312"/>
          <w:sz w:val="32"/>
          <w:szCs w:val="32"/>
          <w:lang w:val="en-US"/>
        </w:rPr>
        <w:t>2.</w:t>
      </w:r>
      <w:r>
        <w:rPr>
          <w:rFonts w:hint="eastAsia" w:ascii="楷体_GB2312" w:hAnsi="楷体_GB2312" w:eastAsia="楷体_GB2312" w:cs="楷体_GB2312"/>
          <w:sz w:val="32"/>
          <w:szCs w:val="32"/>
        </w:rPr>
        <w:t>规范执法行为，优化营商环境。</w:t>
      </w:r>
      <w:r>
        <w:rPr>
          <w:rFonts w:hint="eastAsia" w:ascii="仿宋_GB2312" w:hAnsi="仿宋_GB2312" w:eastAsia="仿宋_GB2312" w:cs="仿宋_GB2312"/>
          <w:color w:val="auto"/>
          <w:kern w:val="2"/>
          <w:sz w:val="32"/>
          <w:szCs w:val="32"/>
          <w:lang w:val="en-US" w:eastAsia="zh-CN" w:bidi="ar-SA"/>
        </w:rPr>
        <w:t>一是深化执法能力提升。依托“广元交通运输执法大课堂”“执法队伍阅读提能”两个平台，将业务技能、新业态执法及营商环境相关政策法规纳入培训重点，常态化开展执法大练兵大比武，提升执法人员规范执法与服务企业能力。二是严密执法行为监督。持续整治违规异地执法、趋利性执法等突出问题，全面推广“天府入企码”应用，推行“邀约式”检查、“综合查一次”模式，减少对企业经营干扰。深化“嵌入式”数字监督，强化预警线索研判与监督结果运用，筑牢规范执法根基。三是强化示范服务引领。认真落实《广元市交通运输综合行政执法典型案例发布制度》，培育一批具有指导意义和广泛影响的典型案例。宣传落实《广元市交通运输执法领域优化营商环境若干措施》，健全“案件回访+普法教育+信用修复”三联动机制，塑造服务为民的执法形象，提升执法满意度。</w:t>
      </w:r>
    </w:p>
    <w:p w14:paraId="177142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楷体_GB2312" w:hAnsi="楷体_GB2312" w:eastAsia="楷体_GB2312" w:cs="楷体_GB2312"/>
          <w:sz w:val="32"/>
          <w:szCs w:val="32"/>
          <w:lang w:val="en-US"/>
        </w:rPr>
        <w:t>3.</w:t>
      </w:r>
      <w:r>
        <w:rPr>
          <w:rFonts w:hint="eastAsia" w:ascii="楷体_GB2312" w:hAnsi="楷体_GB2312" w:eastAsia="楷体_GB2312" w:cs="楷体_GB2312"/>
          <w:sz w:val="32"/>
          <w:szCs w:val="32"/>
        </w:rPr>
        <w:t>深耕执法主业，护航行业发展。</w:t>
      </w:r>
      <w:r>
        <w:rPr>
          <w:rFonts w:hint="eastAsia" w:ascii="仿宋_GB2312" w:hAnsi="仿宋_GB2312" w:eastAsia="仿宋_GB2312" w:cs="仿宋_GB2312"/>
          <w:color w:val="auto"/>
          <w:kern w:val="2"/>
          <w:sz w:val="32"/>
          <w:szCs w:val="32"/>
          <w:lang w:val="en-US" w:eastAsia="zh-CN" w:bidi="ar-SA"/>
        </w:rPr>
        <w:t>一是道路运输执法领域。聚焦旅游客运、网约车合规化、非法营运、危化品运输四大重点，开展针对性专项整治行动；紧盯市城区火车站、机场及重点线路非法营运突出问题，严查“两客一危”车辆违规经营行为，提升行业合规水平与运输秩序。二是公路路政执法领域。强化超限超载联合治理，严格落实“一超四罚”与联合执法机制，严查“百吨王”等违法车辆；加强货运源头巡查管控，杜绝超限超载车辆出站；严厉查处抛洒滴漏、涉路施工等违法行为，加密汛期、冬季恶劣天气公路巡查；推进不停车检测点建设，保障路域安全畅通。三是航务海事执法领域。常态化开展“一巡两查”及重要时段、节假日执法监管；紧盯汛期防“跑船”、客（渡）船安全、船舶集中停泊区管理等关键，持续推进专项整治；加强航道执法与通航水域水工作业监管，严查破坏航道违法行为，强化防污染执法检查，守护水域生态与通航安全。四是交通工程建设执法领域。聚焦高速公路、特长隧道等高危项目及桥梁桩基、隧道开挖等关键工序，以“四不两直”方式，严查偷工减料、违规操作、参建单位履职不到位等违法违规行为；针对新材料新工艺应用开展风险评估与全程管控，筑牢工程质量安全防线。</w:t>
      </w:r>
    </w:p>
    <w:p w14:paraId="668998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default" w:ascii="楷体_GB2312" w:hAnsi="楷体_GB2312" w:eastAsia="楷体_GB2312" w:cs="楷体_GB2312"/>
          <w:sz w:val="32"/>
          <w:szCs w:val="32"/>
          <w:lang w:val="en-US"/>
        </w:rPr>
        <w:t>4.</w:t>
      </w:r>
      <w:r>
        <w:rPr>
          <w:rFonts w:hint="eastAsia" w:ascii="楷体_GB2312" w:hAnsi="楷体_GB2312" w:eastAsia="楷体_GB2312" w:cs="楷体_GB2312"/>
          <w:sz w:val="32"/>
          <w:szCs w:val="32"/>
        </w:rPr>
        <w:t>严抓安全监管，守牢安全底线。</w:t>
      </w:r>
      <w:r>
        <w:rPr>
          <w:rFonts w:hint="eastAsia" w:ascii="仿宋_GB2312" w:hAnsi="仿宋_GB2312" w:eastAsia="仿宋_GB2312" w:cs="仿宋_GB2312"/>
          <w:color w:val="auto"/>
          <w:kern w:val="2"/>
          <w:sz w:val="32"/>
          <w:szCs w:val="32"/>
          <w:lang w:val="en-US" w:eastAsia="zh-CN" w:bidi="ar-SA"/>
        </w:rPr>
        <w:t>一是压实责任深化攻坚。坚决落实省、市及市交通运输局安全生产决策部署，精准制定年度重点领域安全生产执法计划。紧盯道路运输、水上交通等重点领域及关键环节，持续推进安全生产治本攻坚三年行动，确保行动圆满收官。二是聚焦重点严治隐患。深入开展重大事故隐患“判定－整治－销号－清零”全流程治理，对隐患突出企业采取通报、约谈、重点监控等措施。重点聚焦“两客一危一重”等重点车辆，春运、汛期、节假日等重要节点组织开展安全生产专项执法，强化安全隐患排查整治。三是强化应急守牢底线。健全应急响应机制，严格落实重点时段24小时备勤制度，抓实应急值守与处突准备，高效处置各类突发事件。持续优化假期执法服务保障措施，全力防范化解安全稳定风险，守护人民群众生命财产安全。</w:t>
      </w:r>
    </w:p>
    <w:p w14:paraId="2C1DCB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1951CB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本单位是隶属于</w:t>
      </w:r>
      <w:r>
        <w:rPr>
          <w:rFonts w:hint="default" w:ascii="仿宋_GB2312" w:hAnsi="仿宋_GB2312" w:eastAsia="仿宋_GB2312" w:cs="仿宋_GB2312"/>
          <w:sz w:val="32"/>
          <w:szCs w:val="32"/>
          <w:lang w:eastAsia="zh-CN"/>
        </w:rPr>
        <w:t>广元市交通运输局</w:t>
      </w:r>
      <w:r>
        <w:rPr>
          <w:rFonts w:hint="eastAsia" w:ascii="仿宋_GB2312" w:hAnsi="仿宋_GB2312" w:eastAsia="仿宋_GB2312" w:cs="仿宋_GB2312"/>
          <w:sz w:val="32"/>
          <w:szCs w:val="32"/>
          <w:lang w:val="en-US" w:eastAsia="zh-CN"/>
        </w:rPr>
        <w:t>单位的二级预算单位，本单位无下属预算单位，设有内设机构</w:t>
      </w:r>
      <w:r>
        <w:rPr>
          <w:rFonts w:hint="default" w:ascii="仿宋_GB2312" w:hAnsi="仿宋_GB2312" w:eastAsia="仿宋_GB2312" w:cs="仿宋_GB2312"/>
          <w:sz w:val="32"/>
          <w:szCs w:val="32"/>
          <w:lang w:eastAsia="zh-CN"/>
        </w:rPr>
        <w:t>14</w:t>
      </w:r>
      <w:r>
        <w:rPr>
          <w:rFonts w:hint="eastAsia" w:ascii="仿宋_GB2312" w:hAnsi="仿宋_GB2312" w:eastAsia="仿宋_GB2312" w:cs="仿宋_GB2312"/>
          <w:sz w:val="32"/>
          <w:szCs w:val="32"/>
          <w:lang w:val="en-US" w:eastAsia="zh-CN"/>
        </w:rPr>
        <w:t>个。</w:t>
      </w:r>
    </w:p>
    <w:p w14:paraId="24BE8E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D3AD5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E54E96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EF79C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15775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EF2A9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46AE5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66DC9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49642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9EDBCD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default"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eastAsia="zh-CN" w:bidi="ar"/>
          <w14:textFill>
            <w14:solidFill>
              <w14:schemeClr w14:val="tx1"/>
            </w14:solidFill>
          </w14:textFill>
        </w:rPr>
        <w:t>广元市交通运输综合行政执法支队</w:t>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2026年单位预算情况说明</w:t>
      </w:r>
    </w:p>
    <w:p w14:paraId="43C2F4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A9578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FF8008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sectPr>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9E2F7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一、收支预算情况说明</w:t>
      </w:r>
    </w:p>
    <w:p w14:paraId="756795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w:t>
      </w:r>
      <w:r>
        <w:rPr>
          <w:rFonts w:hint="default" w:ascii="仿宋_GB2312" w:hAnsi="仿宋_GB2312" w:eastAsia="仿宋_GB2312" w:cs="仿宋_GB2312"/>
          <w:sz w:val="32"/>
          <w:szCs w:val="32"/>
          <w:lang w:val="en-US" w:eastAsia="zh-CN"/>
        </w:rPr>
        <w:t>广元市交通运输综合行政执法支队</w:t>
      </w:r>
      <w:r>
        <w:rPr>
          <w:rFonts w:hint="eastAsia" w:ascii="仿宋_GB2312" w:hAnsi="仿宋_GB2312" w:eastAsia="仿宋_GB2312" w:cs="仿宋_GB2312"/>
          <w:sz w:val="32"/>
          <w:szCs w:val="32"/>
          <w:lang w:val="en-US" w:eastAsia="zh-CN"/>
        </w:rPr>
        <w:t>所有收入和支出均纳入单位预算管理。收入包括：一般公共预算拨款收入；支出包括：社会保障和就业支出、卫生健康支出、</w:t>
      </w:r>
      <w:r>
        <w:rPr>
          <w:rFonts w:hint="default" w:ascii="仿宋_GB2312" w:hAnsi="仿宋_GB2312" w:eastAsia="仿宋_GB2312" w:cs="仿宋_GB2312"/>
          <w:sz w:val="32"/>
          <w:szCs w:val="32"/>
          <w:lang w:eastAsia="zh-CN"/>
        </w:rPr>
        <w:t>农林水支出、交通运输支出、</w:t>
      </w:r>
      <w:r>
        <w:rPr>
          <w:rFonts w:hint="eastAsia" w:ascii="仿宋_GB2312" w:hAnsi="仿宋_GB2312" w:eastAsia="仿宋_GB2312" w:cs="仿宋_GB2312"/>
          <w:sz w:val="32"/>
          <w:szCs w:val="32"/>
          <w:lang w:val="en-US" w:eastAsia="zh-CN"/>
        </w:rPr>
        <w:t>住房保障支出。</w:t>
      </w:r>
      <w:r>
        <w:rPr>
          <w:rFonts w:hint="default" w:ascii="仿宋_GB2312" w:hAnsi="仿宋_GB2312" w:eastAsia="仿宋_GB2312" w:cs="仿宋_GB2312"/>
          <w:sz w:val="32"/>
          <w:szCs w:val="32"/>
          <w:lang w:eastAsia="zh-CN"/>
        </w:rPr>
        <w:t>广元市交通运输综合行政执法支队</w:t>
      </w:r>
      <w:r>
        <w:rPr>
          <w:rFonts w:hint="eastAsia" w:ascii="仿宋_GB2312" w:hAnsi="仿宋_GB2312" w:eastAsia="仿宋_GB2312" w:cs="仿宋_GB2312"/>
          <w:sz w:val="32"/>
          <w:szCs w:val="32"/>
          <w:lang w:val="en-US" w:eastAsia="zh-CN"/>
        </w:rPr>
        <w:t>2026年收支预算总数</w:t>
      </w:r>
      <w:r>
        <w:rPr>
          <w:rFonts w:hint="default" w:ascii="仿宋_GB2312" w:hAnsi="仿宋_GB2312" w:eastAsia="仿宋_GB2312" w:cs="仿宋_GB2312"/>
          <w:sz w:val="32"/>
          <w:szCs w:val="32"/>
          <w:lang w:eastAsia="zh-CN"/>
        </w:rPr>
        <w:t>2110.86</w:t>
      </w:r>
      <w:r>
        <w:rPr>
          <w:rFonts w:hint="eastAsia" w:ascii="仿宋_GB2312" w:hAnsi="仿宋_GB2312" w:eastAsia="仿宋_GB2312" w:cs="仿宋_GB2312"/>
          <w:sz w:val="32"/>
          <w:szCs w:val="32"/>
          <w:lang w:val="en-US" w:eastAsia="zh-CN"/>
        </w:rPr>
        <w:t>万元，比2025年收支预算总数增加</w:t>
      </w:r>
      <w:r>
        <w:rPr>
          <w:rFonts w:hint="default" w:ascii="仿宋_GB2312" w:hAnsi="仿宋_GB2312" w:eastAsia="仿宋_GB2312" w:cs="仿宋_GB2312"/>
          <w:sz w:val="32"/>
          <w:szCs w:val="32"/>
          <w:lang w:eastAsia="zh-CN"/>
        </w:rPr>
        <w:t>102.2</w:t>
      </w:r>
      <w:r>
        <w:rPr>
          <w:rFonts w:hint="eastAsia" w:ascii="仿宋_GB2312" w:hAnsi="仿宋_GB2312" w:eastAsia="仿宋_GB2312" w:cs="仿宋_GB2312"/>
          <w:sz w:val="32"/>
          <w:szCs w:val="32"/>
          <w:lang w:val="en-US" w:eastAsia="zh-CN"/>
        </w:rPr>
        <w:t>万元，主要原因是</w:t>
      </w:r>
      <w:r>
        <w:rPr>
          <w:rFonts w:hint="default" w:ascii="仿宋_GB2312" w:hAnsi="仿宋_GB2312" w:eastAsia="仿宋_GB2312" w:cs="仿宋_GB2312"/>
          <w:sz w:val="32"/>
          <w:szCs w:val="32"/>
          <w:lang w:eastAsia="zh-CN"/>
        </w:rPr>
        <w:t>人员经费增加以及上年扣除公用经费恢复</w:t>
      </w:r>
      <w:r>
        <w:rPr>
          <w:rFonts w:hint="eastAsia" w:ascii="仿宋_GB2312" w:hAnsi="仿宋_GB2312" w:eastAsia="仿宋_GB2312" w:cs="仿宋_GB2312"/>
          <w:sz w:val="32"/>
          <w:szCs w:val="32"/>
          <w:lang w:val="en-US" w:eastAsia="zh-CN"/>
        </w:rPr>
        <w:t>。</w:t>
      </w:r>
    </w:p>
    <w:p w14:paraId="3AD9DC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3E95B1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广元市交通运输综合行政执法支队</w:t>
      </w:r>
      <w:r>
        <w:rPr>
          <w:rFonts w:hint="eastAsia" w:ascii="仿宋_GB2312" w:hAnsi="仿宋_GB2312" w:eastAsia="仿宋_GB2312" w:cs="仿宋_GB2312"/>
          <w:sz w:val="32"/>
          <w:szCs w:val="32"/>
          <w:lang w:val="en-US" w:eastAsia="zh-CN"/>
        </w:rPr>
        <w:t>2026年收入预算</w:t>
      </w:r>
      <w:r>
        <w:rPr>
          <w:rFonts w:hint="default" w:ascii="仿宋_GB2312" w:hAnsi="仿宋_GB2312" w:eastAsia="仿宋_GB2312" w:cs="仿宋_GB2312"/>
          <w:sz w:val="32"/>
          <w:szCs w:val="32"/>
          <w:lang w:eastAsia="zh-CN"/>
        </w:rPr>
        <w:t>2110.86</w:t>
      </w:r>
      <w:r>
        <w:rPr>
          <w:rFonts w:hint="eastAsia" w:ascii="仿宋_GB2312" w:hAnsi="仿宋_GB2312" w:eastAsia="仿宋_GB2312" w:cs="仿宋_GB2312"/>
          <w:sz w:val="32"/>
          <w:szCs w:val="32"/>
          <w:lang w:val="en-US" w:eastAsia="zh-CN"/>
        </w:rPr>
        <w:t>万元，其中：一般公共预算拨款收入</w:t>
      </w:r>
      <w:r>
        <w:rPr>
          <w:rFonts w:hint="default" w:ascii="仿宋_GB2312" w:hAnsi="仿宋_GB2312" w:eastAsia="仿宋_GB2312" w:cs="仿宋_GB2312"/>
          <w:sz w:val="32"/>
          <w:szCs w:val="32"/>
          <w:lang w:eastAsia="zh-CN"/>
        </w:rPr>
        <w:t>2110.86</w:t>
      </w:r>
      <w:r>
        <w:rPr>
          <w:rFonts w:hint="eastAsia" w:ascii="仿宋_GB2312" w:hAnsi="仿宋_GB2312" w:eastAsia="仿宋_GB2312" w:cs="仿宋_GB2312"/>
          <w:sz w:val="32"/>
          <w:szCs w:val="32"/>
          <w:lang w:val="en-US" w:eastAsia="zh-CN"/>
        </w:rPr>
        <w:t>万元，占</w:t>
      </w:r>
      <w:r>
        <w:rPr>
          <w:rFonts w:hint="default" w:ascii="仿宋_GB2312" w:hAnsi="仿宋_GB2312" w:eastAsia="仿宋_GB2312" w:cs="仿宋_GB2312"/>
          <w:sz w:val="32"/>
          <w:szCs w:val="32"/>
          <w:lang w:eastAsia="zh-CN"/>
        </w:rPr>
        <w:t>100</w:t>
      </w:r>
      <w:r>
        <w:rPr>
          <w:rFonts w:hint="eastAsia" w:ascii="仿宋_GB2312" w:hAnsi="仿宋_GB2312" w:eastAsia="仿宋_GB2312" w:cs="仿宋_GB2312"/>
          <w:sz w:val="32"/>
          <w:szCs w:val="32"/>
          <w:lang w:val="en-US" w:eastAsia="zh-CN"/>
        </w:rPr>
        <w:t>%。</w:t>
      </w:r>
    </w:p>
    <w:p w14:paraId="061142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213000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sz w:val="32"/>
          <w:szCs w:val="32"/>
          <w:lang w:eastAsia="zh-CN"/>
        </w:rPr>
        <w:t>广元市交通运输综合行政执法支队</w:t>
      </w:r>
      <w:r>
        <w:rPr>
          <w:rFonts w:hint="eastAsia" w:ascii="仿宋_GB2312" w:hAnsi="仿宋_GB2312" w:eastAsia="仿宋_GB2312" w:cs="仿宋_GB2312"/>
          <w:sz w:val="32"/>
          <w:szCs w:val="32"/>
          <w:lang w:val="en-US" w:eastAsia="zh-CN"/>
        </w:rPr>
        <w:t>2026年支出预算</w:t>
      </w:r>
      <w:r>
        <w:rPr>
          <w:rFonts w:hint="default" w:ascii="仿宋_GB2312" w:hAnsi="仿宋_GB2312" w:eastAsia="仿宋_GB2312" w:cs="仿宋_GB2312"/>
          <w:sz w:val="32"/>
          <w:szCs w:val="32"/>
          <w:lang w:eastAsia="zh-CN"/>
        </w:rPr>
        <w:t>2110.86</w:t>
      </w:r>
      <w:r>
        <w:rPr>
          <w:rFonts w:hint="eastAsia" w:ascii="仿宋_GB2312" w:hAnsi="仿宋_GB2312" w:eastAsia="仿宋_GB2312" w:cs="仿宋_GB2312"/>
          <w:sz w:val="32"/>
          <w:szCs w:val="32"/>
          <w:lang w:val="en-US" w:eastAsia="zh-CN"/>
        </w:rPr>
        <w:t>万元，其中：基本支出</w:t>
      </w:r>
      <w:r>
        <w:rPr>
          <w:rFonts w:hint="default" w:ascii="仿宋_GB2312" w:hAnsi="仿宋_GB2312" w:eastAsia="仿宋_GB2312" w:cs="仿宋_GB2312"/>
          <w:sz w:val="32"/>
          <w:szCs w:val="32"/>
          <w:lang w:eastAsia="zh-CN"/>
        </w:rPr>
        <w:t>1808.07</w:t>
      </w:r>
      <w:r>
        <w:rPr>
          <w:rFonts w:hint="eastAsia" w:ascii="仿宋_GB2312" w:hAnsi="仿宋_GB2312" w:eastAsia="仿宋_GB2312" w:cs="仿宋_GB2312"/>
          <w:sz w:val="32"/>
          <w:szCs w:val="32"/>
          <w:lang w:val="en-US" w:eastAsia="zh-CN"/>
        </w:rPr>
        <w:t>万元，占</w:t>
      </w:r>
      <w:r>
        <w:rPr>
          <w:rFonts w:hint="default" w:ascii="仿宋_GB2312" w:hAnsi="仿宋_GB2312" w:eastAsia="仿宋_GB2312" w:cs="仿宋_GB2312"/>
          <w:sz w:val="32"/>
          <w:szCs w:val="32"/>
          <w:lang w:eastAsia="zh-CN"/>
        </w:rPr>
        <w:t>85.66</w:t>
      </w:r>
      <w:r>
        <w:rPr>
          <w:rFonts w:hint="eastAsia" w:ascii="仿宋_GB2312" w:hAnsi="仿宋_GB2312" w:eastAsia="仿宋_GB2312" w:cs="仿宋_GB2312"/>
          <w:sz w:val="32"/>
          <w:szCs w:val="32"/>
          <w:lang w:val="en-US" w:eastAsia="zh-CN"/>
        </w:rPr>
        <w:t>%；项目支出</w:t>
      </w:r>
      <w:r>
        <w:rPr>
          <w:rFonts w:hint="default" w:ascii="仿宋_GB2312" w:hAnsi="仿宋_GB2312" w:eastAsia="仿宋_GB2312" w:cs="仿宋_GB2312"/>
          <w:sz w:val="32"/>
          <w:szCs w:val="32"/>
          <w:lang w:eastAsia="zh-CN"/>
        </w:rPr>
        <w:t>302.79</w:t>
      </w:r>
      <w:r>
        <w:rPr>
          <w:rFonts w:hint="eastAsia" w:ascii="仿宋_GB2312" w:hAnsi="仿宋_GB2312" w:eastAsia="仿宋_GB2312" w:cs="仿宋_GB2312"/>
          <w:sz w:val="32"/>
          <w:szCs w:val="32"/>
          <w:lang w:val="en-US" w:eastAsia="zh-CN"/>
        </w:rPr>
        <w:t>万元，占</w:t>
      </w:r>
      <w:r>
        <w:rPr>
          <w:rFonts w:hint="default" w:ascii="仿宋_GB2312" w:hAnsi="仿宋_GB2312" w:eastAsia="仿宋_GB2312" w:cs="仿宋_GB2312"/>
          <w:sz w:val="32"/>
          <w:szCs w:val="32"/>
          <w:lang w:eastAsia="zh-CN"/>
        </w:rPr>
        <w:t>14.34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14:paraId="1CE394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二、财政拨款收支预算情况说明</w:t>
      </w:r>
    </w:p>
    <w:p w14:paraId="752049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广元市交通运输综合行政执法支队</w:t>
      </w:r>
      <w:r>
        <w:rPr>
          <w:rFonts w:hint="eastAsia" w:ascii="仿宋_GB2312" w:hAnsi="仿宋_GB2312" w:eastAsia="仿宋_GB2312" w:cs="仿宋_GB2312"/>
          <w:sz w:val="32"/>
          <w:szCs w:val="32"/>
          <w:lang w:val="en-US" w:eastAsia="zh-CN"/>
        </w:rPr>
        <w:t>2026年财政拨款收支预算总数</w:t>
      </w:r>
      <w:r>
        <w:rPr>
          <w:rFonts w:hint="default" w:ascii="仿宋_GB2312" w:hAnsi="仿宋_GB2312" w:eastAsia="仿宋_GB2312" w:cs="仿宋_GB2312"/>
          <w:sz w:val="32"/>
          <w:szCs w:val="32"/>
          <w:lang w:eastAsia="zh-CN"/>
        </w:rPr>
        <w:t>2110.86</w:t>
      </w:r>
      <w:r>
        <w:rPr>
          <w:rFonts w:hint="eastAsia" w:ascii="仿宋_GB2312" w:hAnsi="仿宋_GB2312" w:eastAsia="仿宋_GB2312" w:cs="仿宋_GB2312"/>
          <w:sz w:val="32"/>
          <w:szCs w:val="32"/>
          <w:lang w:val="en-US" w:eastAsia="zh-CN"/>
        </w:rPr>
        <w:t>万元，比2025年财政拨款收支预算总数增加</w:t>
      </w:r>
      <w:r>
        <w:rPr>
          <w:rFonts w:hint="default" w:ascii="仿宋_GB2312" w:hAnsi="仿宋_GB2312" w:eastAsia="仿宋_GB2312" w:cs="仿宋_GB2312"/>
          <w:sz w:val="32"/>
          <w:szCs w:val="32"/>
          <w:lang w:eastAsia="zh-CN"/>
        </w:rPr>
        <w:t>102.2</w:t>
      </w:r>
      <w:r>
        <w:rPr>
          <w:rFonts w:hint="eastAsia" w:ascii="仿宋_GB2312" w:hAnsi="仿宋_GB2312" w:eastAsia="仿宋_GB2312" w:cs="仿宋_GB2312"/>
          <w:sz w:val="32"/>
          <w:szCs w:val="32"/>
          <w:lang w:val="en-US" w:eastAsia="zh-CN"/>
        </w:rPr>
        <w:t>万元，主要原因是</w:t>
      </w:r>
      <w:r>
        <w:rPr>
          <w:rFonts w:hint="default" w:ascii="仿宋_GB2312" w:hAnsi="仿宋_GB2312" w:eastAsia="仿宋_GB2312" w:cs="仿宋_GB2312"/>
          <w:sz w:val="32"/>
          <w:szCs w:val="32"/>
          <w:lang w:eastAsia="zh-CN"/>
        </w:rPr>
        <w:t>人员经费增加以及上年扣除公用经费恢复</w:t>
      </w:r>
      <w:r>
        <w:rPr>
          <w:rFonts w:hint="eastAsia" w:ascii="仿宋_GB2312" w:hAnsi="仿宋_GB2312" w:eastAsia="仿宋_GB2312" w:cs="仿宋_GB2312"/>
          <w:sz w:val="32"/>
          <w:szCs w:val="32"/>
          <w:lang w:val="en-US" w:eastAsia="zh-CN"/>
        </w:rPr>
        <w:t>。</w:t>
      </w:r>
    </w:p>
    <w:p w14:paraId="7F3DC7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收入包括：本年一般公共预算拨款收入</w:t>
      </w:r>
      <w:r>
        <w:rPr>
          <w:rFonts w:hint="default" w:ascii="仿宋_GB2312" w:hAnsi="仿宋_GB2312" w:eastAsia="仿宋_GB2312" w:cs="仿宋_GB2312"/>
          <w:sz w:val="32"/>
          <w:szCs w:val="32"/>
          <w:lang w:eastAsia="zh-CN"/>
        </w:rPr>
        <w:t>2110.86</w:t>
      </w:r>
      <w:r>
        <w:rPr>
          <w:rFonts w:hint="eastAsia" w:ascii="仿宋_GB2312" w:hAnsi="仿宋_GB2312" w:eastAsia="仿宋_GB2312" w:cs="仿宋_GB2312"/>
          <w:sz w:val="32"/>
          <w:szCs w:val="32"/>
          <w:lang w:val="en-US" w:eastAsia="zh-CN"/>
        </w:rPr>
        <w:t>万元；支出包括：社会保障和就业支出</w:t>
      </w:r>
      <w:r>
        <w:rPr>
          <w:rFonts w:hint="default" w:ascii="仿宋_GB2312" w:hAnsi="仿宋_GB2312" w:eastAsia="仿宋_GB2312" w:cs="仿宋_GB2312"/>
          <w:sz w:val="32"/>
          <w:szCs w:val="32"/>
          <w:lang w:eastAsia="zh-CN"/>
        </w:rPr>
        <w:t>265.07</w:t>
      </w:r>
      <w:r>
        <w:rPr>
          <w:rFonts w:hint="eastAsia" w:ascii="仿宋_GB2312" w:hAnsi="仿宋_GB2312" w:eastAsia="仿宋_GB2312" w:cs="仿宋_GB2312"/>
          <w:sz w:val="32"/>
          <w:szCs w:val="32"/>
          <w:lang w:val="en-US" w:eastAsia="zh-CN"/>
        </w:rPr>
        <w:t>万元、卫生健康支出</w:t>
      </w:r>
      <w:r>
        <w:rPr>
          <w:rFonts w:hint="default" w:ascii="仿宋_GB2312" w:hAnsi="仿宋_GB2312" w:eastAsia="仿宋_GB2312" w:cs="仿宋_GB2312"/>
          <w:sz w:val="32"/>
          <w:szCs w:val="32"/>
          <w:lang w:eastAsia="zh-CN"/>
        </w:rPr>
        <w:t>50.7</w:t>
      </w:r>
      <w:r>
        <w:rPr>
          <w:rFonts w:hint="eastAsia" w:ascii="仿宋_GB2312" w:hAnsi="仿宋_GB2312" w:eastAsia="仿宋_GB2312" w:cs="仿宋_GB2312"/>
          <w:sz w:val="32"/>
          <w:szCs w:val="32"/>
          <w:lang w:val="en-US" w:eastAsia="zh-CN"/>
        </w:rPr>
        <w:t>万元、</w:t>
      </w:r>
      <w:r>
        <w:rPr>
          <w:rFonts w:hint="default" w:ascii="仿宋_GB2312" w:hAnsi="仿宋_GB2312" w:eastAsia="仿宋_GB2312" w:cs="仿宋_GB2312"/>
          <w:sz w:val="32"/>
          <w:szCs w:val="32"/>
          <w:lang w:eastAsia="zh-CN"/>
        </w:rPr>
        <w:t>农林水支出3.64万元、交通运输支出1662.79万元、</w:t>
      </w:r>
      <w:r>
        <w:rPr>
          <w:rFonts w:hint="eastAsia" w:ascii="仿宋_GB2312" w:hAnsi="仿宋_GB2312" w:eastAsia="仿宋_GB2312" w:cs="仿宋_GB2312"/>
          <w:sz w:val="32"/>
          <w:szCs w:val="32"/>
          <w:lang w:val="en-US" w:eastAsia="zh-CN"/>
        </w:rPr>
        <w:t>住房保障支出</w:t>
      </w:r>
      <w:r>
        <w:rPr>
          <w:rFonts w:hint="default" w:ascii="仿宋_GB2312" w:hAnsi="仿宋_GB2312" w:eastAsia="仿宋_GB2312" w:cs="仿宋_GB2312"/>
          <w:sz w:val="32"/>
          <w:szCs w:val="32"/>
          <w:lang w:eastAsia="zh-CN"/>
        </w:rPr>
        <w:t>128.67</w:t>
      </w:r>
      <w:r>
        <w:rPr>
          <w:rFonts w:hint="eastAsia" w:ascii="仿宋_GB2312" w:hAnsi="仿宋_GB2312" w:eastAsia="仿宋_GB2312" w:cs="仿宋_GB2312"/>
          <w:sz w:val="32"/>
          <w:szCs w:val="32"/>
          <w:lang w:val="en-US" w:eastAsia="zh-CN"/>
        </w:rPr>
        <w:t>万元</w:t>
      </w:r>
      <w:r>
        <w:rPr>
          <w:rFonts w:hint="default" w:ascii="仿宋_GB2312" w:hAnsi="仿宋_GB2312" w:eastAsia="仿宋_GB2312" w:cs="仿宋_GB2312"/>
          <w:sz w:val="32"/>
          <w:szCs w:val="32"/>
          <w:lang w:eastAsia="zh-CN"/>
        </w:rPr>
        <w:t>。</w:t>
      </w:r>
    </w:p>
    <w:p w14:paraId="41D9A8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三、一般公共预算当年拨款情况说明</w:t>
      </w:r>
    </w:p>
    <w:p w14:paraId="281390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09D529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sz w:val="32"/>
          <w:szCs w:val="32"/>
          <w:lang w:eastAsia="zh-CN"/>
        </w:rPr>
        <w:t>广元市交通运输综合行政执法支队</w:t>
      </w:r>
      <w:r>
        <w:rPr>
          <w:rFonts w:hint="eastAsia" w:ascii="仿宋_GB2312" w:hAnsi="仿宋_GB2312" w:eastAsia="仿宋_GB2312" w:cs="仿宋_GB2312"/>
          <w:sz w:val="32"/>
          <w:szCs w:val="32"/>
          <w:lang w:val="en-US" w:eastAsia="zh-CN"/>
        </w:rPr>
        <w:t>2026年一般公共预算当年拨款</w:t>
      </w:r>
      <w:r>
        <w:rPr>
          <w:rFonts w:hint="default" w:ascii="仿宋_GB2312" w:hAnsi="仿宋_GB2312" w:eastAsia="仿宋_GB2312" w:cs="仿宋_GB2312"/>
          <w:sz w:val="32"/>
          <w:szCs w:val="32"/>
          <w:lang w:eastAsia="zh-CN"/>
        </w:rPr>
        <w:t>2110.86</w:t>
      </w:r>
      <w:r>
        <w:rPr>
          <w:rFonts w:hint="eastAsia" w:ascii="仿宋_GB2312" w:hAnsi="仿宋_GB2312" w:eastAsia="仿宋_GB2312" w:cs="仿宋_GB2312"/>
          <w:sz w:val="32"/>
          <w:szCs w:val="32"/>
          <w:lang w:val="en-US" w:eastAsia="zh-CN"/>
        </w:rPr>
        <w:t>万元，比2025年预算数增加</w:t>
      </w:r>
      <w:r>
        <w:rPr>
          <w:rFonts w:hint="default" w:ascii="仿宋_GB2312" w:hAnsi="仿宋_GB2312" w:eastAsia="仿宋_GB2312" w:cs="仿宋_GB2312"/>
          <w:sz w:val="32"/>
          <w:szCs w:val="32"/>
          <w:lang w:eastAsia="zh-CN"/>
        </w:rPr>
        <w:t>102.2</w:t>
      </w:r>
      <w:r>
        <w:rPr>
          <w:rFonts w:hint="eastAsia" w:ascii="仿宋_GB2312" w:hAnsi="仿宋_GB2312" w:eastAsia="仿宋_GB2312" w:cs="仿宋_GB2312"/>
          <w:sz w:val="32"/>
          <w:szCs w:val="32"/>
          <w:lang w:val="en-US" w:eastAsia="zh-CN"/>
        </w:rPr>
        <w:t>万元，主要原因是</w:t>
      </w:r>
      <w:r>
        <w:rPr>
          <w:rFonts w:hint="default" w:ascii="仿宋_GB2312" w:hAnsi="仿宋_GB2312" w:eastAsia="仿宋_GB2312" w:cs="仿宋_GB2312"/>
          <w:sz w:val="32"/>
          <w:szCs w:val="32"/>
          <w:lang w:eastAsia="zh-CN"/>
        </w:rPr>
        <w:t>人员经费增加以及上年扣除公用经费恢复</w:t>
      </w:r>
      <w:r>
        <w:rPr>
          <w:rFonts w:hint="eastAsia" w:ascii="仿宋_GB2312" w:hAnsi="仿宋_GB2312" w:eastAsia="仿宋_GB2312" w:cs="仿宋_GB2312"/>
          <w:sz w:val="32"/>
          <w:szCs w:val="32"/>
          <w:lang w:val="en-US" w:eastAsia="zh-CN"/>
        </w:rPr>
        <w:t>。</w:t>
      </w:r>
    </w:p>
    <w:p w14:paraId="7FA290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08F260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社会保障和就业支出265.0</w:t>
      </w:r>
      <w:r>
        <w:rPr>
          <w:rFonts w:hint="eastAsia" w:ascii="仿宋_GB2312" w:hAnsi="仿宋_GB2312" w:eastAsia="仿宋_GB2312" w:cs="仿宋_GB2312"/>
          <w:sz w:val="32"/>
          <w:szCs w:val="32"/>
          <w:lang w:val="en-US" w:eastAsia="zh-CN"/>
        </w:rPr>
        <w:t>7万元，占12.56%；</w:t>
      </w:r>
      <w:r>
        <w:rPr>
          <w:rFonts w:hint="default" w:ascii="仿宋_GB2312" w:hAnsi="仿宋_GB2312" w:eastAsia="仿宋_GB2312" w:cs="仿宋_GB2312"/>
          <w:sz w:val="32"/>
          <w:szCs w:val="32"/>
          <w:lang w:eastAsia="zh-CN"/>
        </w:rPr>
        <w:t>卫生健康支出50.7</w:t>
      </w:r>
      <w:r>
        <w:rPr>
          <w:rFonts w:hint="eastAsia" w:ascii="仿宋_GB2312" w:hAnsi="仿宋_GB2312" w:eastAsia="仿宋_GB2312" w:cs="仿宋_GB2312"/>
          <w:sz w:val="32"/>
          <w:szCs w:val="32"/>
          <w:lang w:val="en-US" w:eastAsia="zh-CN"/>
        </w:rPr>
        <w:t>万元，占2.4%；</w:t>
      </w:r>
      <w:r>
        <w:rPr>
          <w:rFonts w:hint="default" w:ascii="仿宋_GB2312" w:hAnsi="仿宋_GB2312" w:eastAsia="仿宋_GB2312" w:cs="仿宋_GB2312"/>
          <w:sz w:val="32"/>
          <w:szCs w:val="32"/>
          <w:lang w:eastAsia="zh-CN"/>
        </w:rPr>
        <w:t>农林水支出3.64</w:t>
      </w:r>
      <w:r>
        <w:rPr>
          <w:rFonts w:hint="eastAsia" w:ascii="仿宋_GB2312" w:hAnsi="仿宋_GB2312" w:eastAsia="仿宋_GB2312" w:cs="仿宋_GB2312"/>
          <w:sz w:val="32"/>
          <w:szCs w:val="32"/>
          <w:lang w:val="en-US" w:eastAsia="zh-CN"/>
        </w:rPr>
        <w:t>万元，占0.17%；</w:t>
      </w:r>
      <w:r>
        <w:rPr>
          <w:rFonts w:hint="default" w:ascii="仿宋_GB2312" w:hAnsi="仿宋_GB2312" w:eastAsia="仿宋_GB2312" w:cs="仿宋_GB2312"/>
          <w:sz w:val="32"/>
          <w:szCs w:val="32"/>
          <w:lang w:eastAsia="zh-CN"/>
        </w:rPr>
        <w:t>交通运输支出1662.79</w:t>
      </w:r>
      <w:r>
        <w:rPr>
          <w:rFonts w:hint="eastAsia" w:ascii="仿宋_GB2312" w:hAnsi="仿宋_GB2312" w:eastAsia="仿宋_GB2312" w:cs="仿宋_GB2312"/>
          <w:sz w:val="32"/>
          <w:szCs w:val="32"/>
          <w:lang w:val="en-US" w:eastAsia="zh-CN"/>
        </w:rPr>
        <w:t>万元，占78.77%；</w:t>
      </w:r>
      <w:r>
        <w:rPr>
          <w:rFonts w:hint="default" w:ascii="仿宋_GB2312" w:hAnsi="仿宋_GB2312" w:eastAsia="仿宋_GB2312" w:cs="仿宋_GB2312"/>
          <w:sz w:val="32"/>
          <w:szCs w:val="32"/>
          <w:lang w:eastAsia="zh-CN"/>
        </w:rPr>
        <w:t>住房保障支出128.67万元，占</w:t>
      </w:r>
      <w:r>
        <w:rPr>
          <w:rFonts w:hint="eastAsia" w:ascii="仿宋_GB2312" w:hAnsi="仿宋_GB2312" w:eastAsia="仿宋_GB2312" w:cs="仿宋_GB2312"/>
          <w:sz w:val="32"/>
          <w:szCs w:val="32"/>
          <w:lang w:val="en-US" w:eastAsia="zh-CN"/>
        </w:rPr>
        <w:t>6.1</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7F5B77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36BC83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（类）行政事业单位</w:t>
      </w:r>
      <w:r>
        <w:rPr>
          <w:rFonts w:hint="default" w:ascii="仿宋_GB2312" w:hAnsi="仿宋_GB2312" w:eastAsia="仿宋_GB2312" w:cs="仿宋_GB2312"/>
          <w:sz w:val="32"/>
          <w:szCs w:val="32"/>
          <w:lang w:eastAsia="zh-CN"/>
        </w:rPr>
        <w:t>养老支出</w:t>
      </w:r>
      <w:r>
        <w:rPr>
          <w:rFonts w:hint="eastAsia" w:ascii="仿宋_GB2312" w:hAnsi="仿宋_GB2312" w:eastAsia="仿宋_GB2312" w:cs="仿宋_GB2312"/>
          <w:sz w:val="32"/>
          <w:szCs w:val="32"/>
          <w:lang w:val="en-US" w:eastAsia="zh-CN"/>
        </w:rPr>
        <w:t>（款）</w:t>
      </w:r>
      <w:r>
        <w:rPr>
          <w:rFonts w:hint="default" w:ascii="仿宋_GB2312" w:hAnsi="仿宋_GB2312" w:eastAsia="仿宋_GB2312" w:cs="仿宋_GB2312"/>
          <w:sz w:val="32"/>
          <w:szCs w:val="32"/>
          <w:lang w:eastAsia="zh-CN"/>
        </w:rPr>
        <w:t>行政单位离退休</w:t>
      </w:r>
      <w:r>
        <w:rPr>
          <w:rFonts w:hint="eastAsia" w:ascii="仿宋_GB2312" w:hAnsi="仿宋_GB2312" w:eastAsia="仿宋_GB2312" w:cs="仿宋_GB2312"/>
          <w:sz w:val="32"/>
          <w:szCs w:val="32"/>
          <w:lang w:val="en-US" w:eastAsia="zh-CN"/>
        </w:rPr>
        <w:t>（项）2026年预算数为</w:t>
      </w:r>
      <w:r>
        <w:rPr>
          <w:rFonts w:hint="default" w:ascii="仿宋_GB2312" w:hAnsi="仿宋_GB2312" w:eastAsia="仿宋_GB2312" w:cs="仿宋_GB2312"/>
          <w:sz w:val="32"/>
          <w:szCs w:val="32"/>
          <w:lang w:eastAsia="zh-CN"/>
        </w:rPr>
        <w:t>110.88</w:t>
      </w:r>
      <w:r>
        <w:rPr>
          <w:rFonts w:hint="eastAsia" w:ascii="仿宋_GB2312" w:hAnsi="仿宋_GB2312" w:eastAsia="仿宋_GB2312" w:cs="仿宋_GB2312"/>
          <w:sz w:val="32"/>
          <w:szCs w:val="32"/>
          <w:lang w:val="en-US" w:eastAsia="zh-CN"/>
        </w:rPr>
        <w:t>万元，主要用于：机关及参公管理事业单位离退休人员经费支出。</w:t>
      </w:r>
    </w:p>
    <w:p w14:paraId="659C86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社会保障和就业（类）行政事业单位</w:t>
      </w:r>
      <w:r>
        <w:rPr>
          <w:rFonts w:hint="eastAsia" w:ascii="仿宋_GB2312" w:hAnsi="仿宋_GB2312" w:eastAsia="仿宋_GB2312" w:cs="仿宋_GB2312"/>
          <w:sz w:val="32"/>
          <w:szCs w:val="32"/>
          <w:highlight w:val="none"/>
        </w:rPr>
        <w:t>养老支出（款）机关</w:t>
      </w:r>
      <w:r>
        <w:rPr>
          <w:rFonts w:hint="eastAsia" w:ascii="仿宋_GB2312" w:hAnsi="仿宋_GB2312" w:eastAsia="仿宋_GB2312" w:cs="仿宋_GB2312"/>
          <w:sz w:val="32"/>
          <w:szCs w:val="32"/>
        </w:rPr>
        <w:t>事业单位基本养老保险缴费支出（项）</w:t>
      </w:r>
      <w:r>
        <w:rPr>
          <w:rFonts w:hint="eastAsia" w:ascii="仿宋_GB2312" w:hAnsi="仿宋_GB2312" w:eastAsia="仿宋_GB2312" w:cs="仿宋_GB2312"/>
          <w:sz w:val="32"/>
          <w:szCs w:val="32"/>
          <w:lang w:val="en-US" w:eastAsia="zh-CN"/>
        </w:rPr>
        <w:t>2026年预算数为</w:t>
      </w:r>
      <w:r>
        <w:rPr>
          <w:rFonts w:hint="default" w:ascii="仿宋_GB2312" w:hAnsi="仿宋_GB2312" w:eastAsia="仿宋_GB2312" w:cs="仿宋_GB2312"/>
          <w:sz w:val="32"/>
          <w:szCs w:val="32"/>
          <w:lang w:eastAsia="zh-CN"/>
        </w:rPr>
        <w:t>152.28</w:t>
      </w:r>
      <w:r>
        <w:rPr>
          <w:rFonts w:hint="eastAsia" w:ascii="仿宋_GB2312" w:hAnsi="仿宋_GB2312" w:eastAsia="仿宋_GB2312" w:cs="仿宋_GB2312"/>
          <w:sz w:val="32"/>
          <w:szCs w:val="32"/>
          <w:lang w:val="en-US" w:eastAsia="zh-CN"/>
        </w:rPr>
        <w:t>万元，主要用于：实施养老保险制度由单位缴纳的基本养老保险支出。</w:t>
      </w:r>
    </w:p>
    <w:p w14:paraId="0B20CE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社会保障和就业（类）</w:t>
      </w:r>
      <w:r>
        <w:rPr>
          <w:rFonts w:hint="default" w:ascii="仿宋_GB2312" w:hAnsi="仿宋_GB2312" w:eastAsia="仿宋_GB2312" w:cs="仿宋_GB2312"/>
          <w:sz w:val="32"/>
          <w:szCs w:val="32"/>
        </w:rPr>
        <w:t>其他社会保障和就业支出</w:t>
      </w:r>
      <w:r>
        <w:rPr>
          <w:rFonts w:hint="eastAsia" w:ascii="仿宋_GB2312" w:hAnsi="仿宋_GB2312" w:eastAsia="仿宋_GB2312" w:cs="仿宋_GB2312"/>
          <w:sz w:val="32"/>
          <w:szCs w:val="32"/>
        </w:rPr>
        <w:t>（款）</w:t>
      </w:r>
      <w:r>
        <w:rPr>
          <w:rFonts w:hint="default" w:ascii="仿宋_GB2312" w:hAnsi="仿宋_GB2312" w:eastAsia="仿宋_GB2312" w:cs="仿宋_GB2312"/>
          <w:sz w:val="32"/>
          <w:szCs w:val="32"/>
        </w:rPr>
        <w:t>其他社会保障和就业支出</w:t>
      </w:r>
      <w:r>
        <w:rPr>
          <w:rFonts w:hint="eastAsia" w:ascii="仿宋_GB2312" w:hAnsi="仿宋_GB2312" w:eastAsia="仿宋_GB2312" w:cs="仿宋_GB2312"/>
          <w:sz w:val="32"/>
          <w:szCs w:val="32"/>
        </w:rPr>
        <w:t>（项）202</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年预算数为</w:t>
      </w:r>
      <w:r>
        <w:rPr>
          <w:rFonts w:hint="default" w:ascii="仿宋_GB2312" w:hAnsi="仿宋_GB2312" w:eastAsia="仿宋_GB2312" w:cs="仿宋_GB2312"/>
          <w:sz w:val="32"/>
          <w:szCs w:val="32"/>
        </w:rPr>
        <w:t>1.9</w:t>
      </w:r>
      <w:r>
        <w:rPr>
          <w:rFonts w:hint="eastAsia" w:ascii="仿宋_GB2312" w:hAnsi="仿宋_GB2312" w:eastAsia="仿宋_GB2312" w:cs="仿宋_GB2312"/>
          <w:sz w:val="32"/>
          <w:szCs w:val="32"/>
        </w:rPr>
        <w:t>万元，主要用于：</w:t>
      </w:r>
      <w:r>
        <w:rPr>
          <w:rFonts w:hint="default" w:ascii="仿宋_GB2312" w:hAnsi="仿宋_GB2312" w:eastAsia="仿宋_GB2312" w:cs="仿宋_GB2312"/>
          <w:sz w:val="32"/>
          <w:szCs w:val="32"/>
        </w:rPr>
        <w:t>除上述项目以外其他用于社会保障和就业方面的支出</w:t>
      </w:r>
      <w:r>
        <w:rPr>
          <w:rFonts w:hint="eastAsia" w:ascii="仿宋_GB2312" w:hAnsi="仿宋_GB2312" w:eastAsia="仿宋_GB2312" w:cs="仿宋_GB2312"/>
          <w:sz w:val="32"/>
          <w:szCs w:val="32"/>
          <w:lang w:val="en-US" w:eastAsia="zh-CN"/>
        </w:rPr>
        <w:t>。</w:t>
      </w:r>
    </w:p>
    <w:p w14:paraId="4840BF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卫生健康（类）行政事业单位医疗（款）行政单位医疗（项）2026年预算数为</w:t>
      </w:r>
      <w:r>
        <w:rPr>
          <w:rFonts w:hint="default" w:ascii="仿宋_GB2312" w:hAnsi="仿宋_GB2312" w:eastAsia="仿宋_GB2312" w:cs="仿宋_GB2312"/>
          <w:sz w:val="32"/>
          <w:szCs w:val="32"/>
          <w:lang w:eastAsia="zh-CN"/>
        </w:rPr>
        <w:t>50.7</w:t>
      </w:r>
      <w:r>
        <w:rPr>
          <w:rFonts w:hint="eastAsia" w:ascii="仿宋_GB2312" w:hAnsi="仿宋_GB2312" w:eastAsia="仿宋_GB2312" w:cs="仿宋_GB2312"/>
          <w:sz w:val="32"/>
          <w:szCs w:val="32"/>
          <w:lang w:val="en-US" w:eastAsia="zh-CN"/>
        </w:rPr>
        <w:t>万元，主要用于：</w:t>
      </w:r>
      <w:r>
        <w:rPr>
          <w:rFonts w:hint="eastAsia" w:ascii="仿宋_GB2312" w:hAnsi="仿宋_GB2312" w:eastAsia="仿宋_GB2312" w:cs="仿宋_GB2312"/>
          <w:sz w:val="32"/>
          <w:szCs w:val="32"/>
        </w:rPr>
        <w:t>机关及参公管理事业单位按规定由单位缴纳的基本医疗保险支出。</w:t>
      </w:r>
    </w:p>
    <w:p w14:paraId="2B3C43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农林水支出</w:t>
      </w:r>
      <w:r>
        <w:rPr>
          <w:rFonts w:hint="eastAsia" w:ascii="仿宋_GB2312" w:hAnsi="仿宋_GB2312" w:eastAsia="仿宋_GB2312" w:cs="仿宋_GB2312"/>
          <w:sz w:val="32"/>
          <w:szCs w:val="32"/>
        </w:rPr>
        <w:t>（类）</w:t>
      </w:r>
      <w:r>
        <w:rPr>
          <w:rFonts w:hint="default" w:ascii="仿宋_GB2312" w:hAnsi="仿宋_GB2312" w:eastAsia="仿宋_GB2312" w:cs="仿宋_GB2312"/>
          <w:sz w:val="32"/>
          <w:szCs w:val="32"/>
        </w:rPr>
        <w:t>巩固脱贫攻坚成果衔接乡村振兴</w:t>
      </w:r>
      <w:r>
        <w:rPr>
          <w:rFonts w:hint="eastAsia" w:ascii="仿宋_GB2312" w:hAnsi="仿宋_GB2312" w:eastAsia="仿宋_GB2312" w:cs="仿宋_GB2312"/>
          <w:sz w:val="32"/>
          <w:szCs w:val="32"/>
        </w:rPr>
        <w:t>支出（款）</w:t>
      </w:r>
      <w:r>
        <w:rPr>
          <w:rFonts w:hint="default" w:ascii="仿宋_GB2312" w:hAnsi="仿宋_GB2312" w:eastAsia="仿宋_GB2312" w:cs="仿宋_GB2312"/>
          <w:sz w:val="32"/>
          <w:szCs w:val="32"/>
        </w:rPr>
        <w:t>其他巩固脱贫攻坚成果衔接乡村振兴支出</w:t>
      </w:r>
      <w:r>
        <w:rPr>
          <w:rFonts w:hint="eastAsia" w:ascii="仿宋_GB2312" w:hAnsi="仿宋_GB2312" w:eastAsia="仿宋_GB2312" w:cs="仿宋_GB2312"/>
          <w:sz w:val="32"/>
          <w:szCs w:val="32"/>
        </w:rPr>
        <w:t>（项）202</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年预算数为</w:t>
      </w:r>
      <w:r>
        <w:rPr>
          <w:rFonts w:hint="default" w:ascii="仿宋_GB2312" w:hAnsi="仿宋_GB2312" w:eastAsia="仿宋_GB2312" w:cs="仿宋_GB2312"/>
          <w:sz w:val="32"/>
          <w:szCs w:val="32"/>
        </w:rPr>
        <w:t>3.64</w:t>
      </w:r>
      <w:r>
        <w:rPr>
          <w:rFonts w:hint="eastAsia" w:ascii="仿宋_GB2312" w:hAnsi="仿宋_GB2312" w:eastAsia="仿宋_GB2312" w:cs="仿宋_GB2312"/>
          <w:sz w:val="32"/>
          <w:szCs w:val="32"/>
        </w:rPr>
        <w:t>万元，主要用于：</w:t>
      </w:r>
      <w:r>
        <w:rPr>
          <w:rFonts w:hint="default" w:ascii="仿宋_GB2312" w:hAnsi="仿宋_GB2312" w:eastAsia="仿宋_GB2312" w:cs="仿宋_GB2312"/>
          <w:sz w:val="32"/>
          <w:szCs w:val="32"/>
        </w:rPr>
        <w:t>其他用于巩固拓展脱贫攻坚成功同乡村振兴衔接方面的支出</w:t>
      </w:r>
      <w:r>
        <w:rPr>
          <w:rFonts w:hint="eastAsia" w:ascii="仿宋_GB2312" w:hAnsi="仿宋_GB2312" w:eastAsia="仿宋_GB2312" w:cs="仿宋_GB2312"/>
          <w:sz w:val="32"/>
          <w:szCs w:val="32"/>
        </w:rPr>
        <w:t>。</w:t>
      </w:r>
    </w:p>
    <w:p w14:paraId="591605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交通运输支出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类）</w:t>
      </w:r>
      <w:r>
        <w:rPr>
          <w:rFonts w:hint="default" w:ascii="仿宋_GB2312" w:hAnsi="仿宋_GB2312" w:eastAsia="仿宋_GB2312" w:cs="仿宋_GB2312"/>
          <w:sz w:val="32"/>
          <w:szCs w:val="32"/>
          <w:highlight w:val="none"/>
        </w:rPr>
        <w:t>公路水路运输</w:t>
      </w:r>
      <w:r>
        <w:rPr>
          <w:rFonts w:hint="eastAsia" w:ascii="仿宋_GB2312" w:hAnsi="仿宋_GB2312" w:eastAsia="仿宋_GB2312" w:cs="仿宋_GB2312"/>
          <w:sz w:val="32"/>
          <w:szCs w:val="32"/>
          <w:highlight w:val="none"/>
        </w:rPr>
        <w:t>（款）</w:t>
      </w:r>
      <w:r>
        <w:rPr>
          <w:rFonts w:hint="default" w:ascii="仿宋_GB2312" w:hAnsi="仿宋_GB2312" w:eastAsia="仿宋_GB2312" w:cs="仿宋_GB2312"/>
          <w:sz w:val="32"/>
          <w:szCs w:val="32"/>
          <w:highlight w:val="none"/>
        </w:rPr>
        <w:t>公路运输管理</w:t>
      </w:r>
      <w:r>
        <w:rPr>
          <w:rFonts w:hint="eastAsia" w:ascii="仿宋_GB2312" w:hAnsi="仿宋_GB2312" w:eastAsia="仿宋_GB2312" w:cs="仿宋_GB2312"/>
          <w:sz w:val="32"/>
          <w:szCs w:val="32"/>
          <w:highlight w:val="none"/>
        </w:rPr>
        <w:t>（项）202</w:t>
      </w:r>
      <w:r>
        <w:rPr>
          <w:rFonts w:hint="default"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rPr>
        <w:t>年预算数为</w:t>
      </w:r>
      <w:r>
        <w:rPr>
          <w:rFonts w:hint="default" w:ascii="仿宋_GB2312" w:hAnsi="仿宋_GB2312" w:eastAsia="仿宋_GB2312" w:cs="仿宋_GB2312"/>
          <w:sz w:val="32"/>
          <w:szCs w:val="32"/>
          <w:highlight w:val="none"/>
        </w:rPr>
        <w:t>1662.79</w:t>
      </w:r>
      <w:r>
        <w:rPr>
          <w:rFonts w:hint="eastAsia" w:ascii="仿宋_GB2312" w:hAnsi="仿宋_GB2312" w:eastAsia="仿宋_GB2312" w:cs="仿宋_GB2312"/>
          <w:sz w:val="32"/>
          <w:szCs w:val="32"/>
          <w:highlight w:val="none"/>
        </w:rPr>
        <w:t>万元，主要用于：</w:t>
      </w:r>
      <w:r>
        <w:rPr>
          <w:rFonts w:hint="default" w:ascii="仿宋_GB2312" w:hAnsi="仿宋_GB2312" w:eastAsia="仿宋_GB2312" w:cs="仿宋_GB2312"/>
          <w:sz w:val="32"/>
          <w:szCs w:val="32"/>
        </w:rPr>
        <w:t>公路运输管理支出和公路路政管理支出。</w:t>
      </w:r>
    </w:p>
    <w:p w14:paraId="3049D7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住房保障（类）住房改革支出（款）住房公积金（项）20</w:t>
      </w:r>
      <w:r>
        <w:rPr>
          <w:rFonts w:hint="default" w:ascii="仿宋_GB2312" w:hAnsi="仿宋_GB2312" w:eastAsia="仿宋_GB2312" w:cs="仿宋_GB2312"/>
          <w:sz w:val="32"/>
          <w:szCs w:val="32"/>
        </w:rPr>
        <w:t>26</w:t>
      </w:r>
      <w:r>
        <w:rPr>
          <w:rFonts w:hint="eastAsia" w:ascii="仿宋_GB2312" w:hAnsi="仿宋_GB2312" w:eastAsia="仿宋_GB2312" w:cs="仿宋_GB2312"/>
          <w:sz w:val="32"/>
          <w:szCs w:val="32"/>
        </w:rPr>
        <w:t>年预算数为</w:t>
      </w:r>
      <w:r>
        <w:rPr>
          <w:rFonts w:hint="default" w:ascii="仿宋_GB2312" w:hAnsi="仿宋_GB2312" w:eastAsia="仿宋_GB2312" w:cs="仿宋_GB2312"/>
          <w:sz w:val="32"/>
          <w:szCs w:val="32"/>
        </w:rPr>
        <w:t>128.67</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行政事业单位</w:t>
      </w:r>
      <w:r>
        <w:rPr>
          <w:rFonts w:hint="eastAsia" w:ascii="仿宋_GB2312" w:hAnsi="仿宋_GB2312" w:eastAsia="仿宋_GB2312" w:cs="仿宋_GB2312"/>
          <w:sz w:val="32"/>
          <w:szCs w:val="32"/>
        </w:rPr>
        <w:t>按规定为职工缴纳的住房公积金支出。</w:t>
      </w:r>
    </w:p>
    <w:p w14:paraId="0EF2FB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四、一般公共预算基本支出情况说明</w:t>
      </w:r>
    </w:p>
    <w:p w14:paraId="2EDDFF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广元市交通运输综合行政执法支队</w:t>
      </w:r>
      <w:r>
        <w:rPr>
          <w:rFonts w:hint="eastAsia" w:ascii="仿宋_GB2312" w:hAnsi="仿宋_GB2312" w:eastAsia="仿宋_GB2312" w:cs="仿宋_GB2312"/>
          <w:sz w:val="32"/>
          <w:szCs w:val="32"/>
          <w:lang w:val="en-US" w:eastAsia="zh-CN"/>
        </w:rPr>
        <w:t>2026年一般公共预算基本支出</w:t>
      </w:r>
      <w:r>
        <w:rPr>
          <w:rFonts w:hint="default" w:ascii="仿宋_GB2312" w:hAnsi="仿宋_GB2312" w:eastAsia="仿宋_GB2312" w:cs="仿宋_GB2312"/>
          <w:sz w:val="32"/>
          <w:szCs w:val="32"/>
          <w:lang w:eastAsia="zh-CN"/>
        </w:rPr>
        <w:t>1808.07</w:t>
      </w:r>
      <w:r>
        <w:rPr>
          <w:rFonts w:hint="eastAsia" w:ascii="仿宋_GB2312" w:hAnsi="仿宋_GB2312" w:eastAsia="仿宋_GB2312" w:cs="仿宋_GB2312"/>
          <w:sz w:val="32"/>
          <w:szCs w:val="32"/>
          <w:lang w:val="en-US" w:eastAsia="zh-CN"/>
        </w:rPr>
        <w:t>万元，其中：</w:t>
      </w:r>
    </w:p>
    <w:p w14:paraId="4D20F9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w:t>
      </w:r>
      <w:r>
        <w:rPr>
          <w:rFonts w:hint="default" w:ascii="仿宋_GB2312" w:hAnsi="仿宋_GB2312" w:eastAsia="仿宋_GB2312" w:cs="仿宋_GB2312"/>
          <w:sz w:val="32"/>
          <w:szCs w:val="32"/>
          <w:lang w:eastAsia="zh-CN"/>
        </w:rPr>
        <w:t>1509.06</w:t>
      </w:r>
      <w:r>
        <w:rPr>
          <w:rFonts w:hint="eastAsia" w:ascii="仿宋_GB2312" w:hAnsi="仿宋_GB2312" w:eastAsia="仿宋_GB2312" w:cs="仿宋_GB2312"/>
          <w:sz w:val="32"/>
          <w:szCs w:val="32"/>
          <w:lang w:val="en-US" w:eastAsia="zh-CN"/>
        </w:rPr>
        <w:t>万元，主要包括：基本工资、津贴补贴、奖金、机关事业单位基本养老保险缴费、职工基本医疗保险缴费、其他社会保障缴费、住房公积金</w:t>
      </w:r>
      <w:r>
        <w:rPr>
          <w:rFonts w:hint="default" w:ascii="仿宋_GB2312" w:hAnsi="仿宋_GB2312" w:eastAsia="仿宋_GB2312" w:cs="仿宋_GB2312"/>
          <w:sz w:val="32"/>
          <w:szCs w:val="32"/>
          <w:lang w:eastAsia="zh-CN"/>
        </w:rPr>
        <w:t>、生活补助、奖励金</w:t>
      </w:r>
      <w:r>
        <w:rPr>
          <w:rFonts w:hint="eastAsia" w:ascii="仿宋_GB2312" w:hAnsi="仿宋_GB2312" w:eastAsia="仿宋_GB2312" w:cs="仿宋_GB2312"/>
          <w:sz w:val="32"/>
          <w:szCs w:val="32"/>
          <w:lang w:val="en-US" w:eastAsia="zh-CN"/>
        </w:rPr>
        <w:t>等支出。</w:t>
      </w:r>
    </w:p>
    <w:p w14:paraId="06BA20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w:t>
      </w:r>
      <w:r>
        <w:rPr>
          <w:rFonts w:hint="default" w:ascii="仿宋_GB2312" w:hAnsi="仿宋_GB2312" w:eastAsia="仿宋_GB2312" w:cs="仿宋_GB2312"/>
          <w:sz w:val="32"/>
          <w:szCs w:val="32"/>
          <w:lang w:eastAsia="zh-CN"/>
        </w:rPr>
        <w:t>299.01</w:t>
      </w:r>
      <w:r>
        <w:rPr>
          <w:rFonts w:hint="eastAsia" w:ascii="仿宋_GB2312" w:hAnsi="仿宋_GB2312" w:eastAsia="仿宋_GB2312" w:cs="仿宋_GB2312"/>
          <w:sz w:val="32"/>
          <w:szCs w:val="32"/>
          <w:lang w:val="en-US" w:eastAsia="zh-CN"/>
        </w:rPr>
        <w:t>万元，主要包括：办公费、印刷费、水费、电费、邮电费、物业管理费、差旅费、维修（护）费、会议费、培训费、公务接待费、工会经费、公务用车运行维护费、其他交通费用</w:t>
      </w:r>
      <w:r>
        <w:rPr>
          <w:rFonts w:hint="default" w:ascii="仿宋_GB2312" w:hAnsi="仿宋_GB2312" w:eastAsia="仿宋_GB2312" w:cs="仿宋_GB2312"/>
          <w:sz w:val="32"/>
          <w:szCs w:val="32"/>
          <w:lang w:eastAsia="zh-CN"/>
        </w:rPr>
        <w:t>、其他商品和服务</w:t>
      </w:r>
      <w:r>
        <w:rPr>
          <w:rFonts w:hint="eastAsia" w:ascii="仿宋_GB2312" w:hAnsi="仿宋_GB2312" w:eastAsia="仿宋_GB2312" w:cs="仿宋_GB2312"/>
          <w:sz w:val="32"/>
          <w:szCs w:val="32"/>
          <w:lang w:val="en-US" w:eastAsia="zh-CN"/>
        </w:rPr>
        <w:t>等支出。</w:t>
      </w:r>
    </w:p>
    <w:p w14:paraId="4A1778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五、“三公”经费财政拨款预算安排情况说明</w:t>
      </w:r>
    </w:p>
    <w:p w14:paraId="55056C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广元市交通运输综合行政执法支队</w:t>
      </w:r>
      <w:r>
        <w:rPr>
          <w:rFonts w:hint="eastAsia" w:ascii="仿宋_GB2312" w:hAnsi="仿宋_GB2312" w:eastAsia="仿宋_GB2312" w:cs="仿宋_GB2312"/>
          <w:sz w:val="32"/>
          <w:szCs w:val="32"/>
          <w:lang w:val="en-US" w:eastAsia="zh-CN"/>
        </w:rPr>
        <w:t>2026年“三公”经费财政拨款预算数</w:t>
      </w:r>
      <w:r>
        <w:rPr>
          <w:rFonts w:hint="default" w:ascii="仿宋_GB2312" w:hAnsi="仿宋_GB2312" w:eastAsia="仿宋_GB2312" w:cs="仿宋_GB2312"/>
          <w:sz w:val="32"/>
          <w:szCs w:val="32"/>
          <w:lang w:eastAsia="zh-CN"/>
        </w:rPr>
        <w:t>42.7</w:t>
      </w:r>
      <w:r>
        <w:rPr>
          <w:rFonts w:hint="eastAsia" w:ascii="仿宋_GB2312" w:hAnsi="仿宋_GB2312" w:eastAsia="仿宋_GB2312" w:cs="仿宋_GB2312"/>
          <w:sz w:val="32"/>
          <w:szCs w:val="32"/>
          <w:lang w:val="en-US" w:eastAsia="zh-CN"/>
        </w:rPr>
        <w:t>万元，其中：公务接待费</w:t>
      </w:r>
      <w:r>
        <w:rPr>
          <w:rFonts w:hint="default" w:ascii="仿宋_GB2312" w:hAnsi="仿宋_GB2312" w:eastAsia="仿宋_GB2312" w:cs="仿宋_GB2312"/>
          <w:sz w:val="32"/>
          <w:szCs w:val="32"/>
          <w:lang w:eastAsia="zh-CN"/>
        </w:rPr>
        <w:t>0.7</w:t>
      </w:r>
      <w:r>
        <w:rPr>
          <w:rFonts w:hint="eastAsia" w:ascii="仿宋_GB2312" w:hAnsi="仿宋_GB2312" w:eastAsia="仿宋_GB2312" w:cs="仿宋_GB2312"/>
          <w:sz w:val="32"/>
          <w:szCs w:val="32"/>
          <w:lang w:val="en-US" w:eastAsia="zh-CN"/>
        </w:rPr>
        <w:t>万元，公务用车购置及运行维护费</w:t>
      </w:r>
      <w:r>
        <w:rPr>
          <w:rFonts w:hint="default" w:ascii="仿宋_GB2312" w:hAnsi="仿宋_GB2312" w:eastAsia="仿宋_GB2312" w:cs="仿宋_GB2312"/>
          <w:sz w:val="32"/>
          <w:szCs w:val="32"/>
          <w:lang w:eastAsia="zh-CN"/>
        </w:rPr>
        <w:t>42</w:t>
      </w:r>
      <w:r>
        <w:rPr>
          <w:rFonts w:hint="eastAsia" w:ascii="仿宋_GB2312" w:hAnsi="仿宋_GB2312" w:eastAsia="仿宋_GB2312" w:cs="仿宋_GB2312"/>
          <w:sz w:val="32"/>
          <w:szCs w:val="32"/>
          <w:lang w:val="en-US" w:eastAsia="zh-CN"/>
        </w:rPr>
        <w:t>万元，因公出国（境）经费</w:t>
      </w:r>
      <w:r>
        <w:rPr>
          <w:rFonts w:hint="default"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万元。</w:t>
      </w:r>
    </w:p>
    <w:p w14:paraId="4ECE7E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4EED79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公务接待费与2025年预算相比</w:t>
      </w:r>
      <w:r>
        <w:rPr>
          <w:rFonts w:hint="eastAsia" w:ascii="仿宋_GB2312" w:hAnsi="仿宋_GB2312" w:eastAsia="仿宋_GB2312" w:cs="仿宋_GB2312"/>
          <w:sz w:val="32"/>
          <w:szCs w:val="32"/>
          <w:highlight w:val="none"/>
          <w:lang w:val="en-US" w:eastAsia="zh-CN"/>
        </w:rPr>
        <w:t>持平</w:t>
      </w:r>
      <w:r>
        <w:rPr>
          <w:rFonts w:hint="eastAsia" w:ascii="仿宋_GB2312" w:hAnsi="仿宋_GB2312" w:eastAsia="仿宋_GB2312" w:cs="仿宋_GB2312"/>
          <w:sz w:val="32"/>
          <w:szCs w:val="32"/>
          <w:lang w:val="en-US" w:eastAsia="zh-CN"/>
        </w:rPr>
        <w:t>。</w:t>
      </w:r>
    </w:p>
    <w:p w14:paraId="78D4A2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2026年公务接待费计划用于执行接待考察调研、检查指导等公务活动开支的交通费、住宿费、用餐费等。</w:t>
      </w:r>
    </w:p>
    <w:p w14:paraId="10002CB0">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5F6A89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公务用车购置及运行维护费与2025年预算相比</w:t>
      </w:r>
      <w:r>
        <w:rPr>
          <w:rFonts w:hint="eastAsia" w:ascii="仿宋_GB2312" w:hAnsi="仿宋_GB2312" w:eastAsia="仿宋_GB2312" w:cs="仿宋_GB2312"/>
          <w:sz w:val="32"/>
          <w:szCs w:val="32"/>
          <w:highlight w:val="none"/>
          <w:lang w:val="en-US" w:eastAsia="zh-CN"/>
        </w:rPr>
        <w:t>持平</w:t>
      </w:r>
      <w:r>
        <w:rPr>
          <w:rFonts w:hint="default" w:ascii="仿宋_GB2312" w:hAnsi="仿宋_GB2312" w:eastAsia="仿宋_GB2312" w:cs="仿宋_GB2312"/>
          <w:sz w:val="32"/>
          <w:szCs w:val="32"/>
          <w:highlight w:val="none"/>
          <w:lang w:eastAsia="zh-CN"/>
        </w:rPr>
        <w:t>。</w:t>
      </w:r>
    </w:p>
    <w:p w14:paraId="52C176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w:t>
      </w:r>
      <w:r>
        <w:rPr>
          <w:rFonts w:hint="default" w:ascii="仿宋_GB2312" w:hAnsi="仿宋_GB2312" w:eastAsia="仿宋_GB2312" w:cs="仿宋_GB2312"/>
          <w:sz w:val="32"/>
          <w:szCs w:val="32"/>
          <w:lang w:eastAsia="zh-CN"/>
        </w:rPr>
        <w:t>14</w:t>
      </w:r>
      <w:r>
        <w:rPr>
          <w:rFonts w:hint="eastAsia" w:ascii="仿宋_GB2312" w:hAnsi="仿宋_GB2312" w:eastAsia="仿宋_GB2312" w:cs="仿宋_GB2312"/>
          <w:sz w:val="32"/>
          <w:szCs w:val="32"/>
          <w:lang w:val="en-US" w:eastAsia="zh-CN"/>
        </w:rPr>
        <w:t>辆，其中：轿车2辆，越野车6辆,皮卡车6辆。</w:t>
      </w:r>
    </w:p>
    <w:p w14:paraId="35FE81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2026年安排公务用车购置费0万元，无公务用车购置计划。</w:t>
      </w:r>
    </w:p>
    <w:p w14:paraId="68D477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2026年安排公务用车运行维护费</w:t>
      </w:r>
      <w:r>
        <w:rPr>
          <w:rFonts w:hint="default" w:ascii="仿宋_GB2312" w:hAnsi="仿宋_GB2312" w:eastAsia="仿宋_GB2312" w:cs="仿宋_GB2312"/>
          <w:sz w:val="32"/>
          <w:szCs w:val="32"/>
          <w:lang w:eastAsia="zh-CN"/>
        </w:rPr>
        <w:t>42</w:t>
      </w:r>
      <w:r>
        <w:rPr>
          <w:rFonts w:hint="eastAsia" w:ascii="仿宋_GB2312" w:hAnsi="仿宋_GB2312" w:eastAsia="仿宋_GB2312" w:cs="仿宋_GB2312"/>
          <w:sz w:val="32"/>
          <w:szCs w:val="32"/>
          <w:lang w:val="en-US" w:eastAsia="zh-CN"/>
        </w:rPr>
        <w:t>万元，用于</w:t>
      </w:r>
      <w:r>
        <w:rPr>
          <w:rFonts w:hint="default" w:ascii="仿宋_GB2312" w:hAnsi="仿宋_GB2312" w:eastAsia="仿宋_GB2312" w:cs="仿宋_GB2312"/>
          <w:sz w:val="32"/>
          <w:szCs w:val="32"/>
          <w:lang w:eastAsia="zh-CN"/>
        </w:rPr>
        <w:t>14</w:t>
      </w:r>
      <w:r>
        <w:rPr>
          <w:rFonts w:hint="eastAsia" w:ascii="仿宋_GB2312" w:hAnsi="仿宋_GB2312" w:eastAsia="仿宋_GB2312" w:cs="仿宋_GB2312"/>
          <w:sz w:val="32"/>
          <w:szCs w:val="32"/>
          <w:lang w:val="en-US" w:eastAsia="zh-CN"/>
        </w:rPr>
        <w:t>辆公务用车燃油、过路（桥）、维修、保险等方面支出，主要保障</w:t>
      </w:r>
      <w:r>
        <w:rPr>
          <w:rFonts w:ascii="仿宋_GB2312" w:hAnsi="仿宋_GB2312" w:eastAsia="仿宋_GB2312" w:cs="仿宋_GB2312"/>
          <w:sz w:val="32"/>
          <w:szCs w:val="32"/>
        </w:rPr>
        <w:t>交通运输综合行政执法工作正常开展</w:t>
      </w:r>
      <w:r>
        <w:rPr>
          <w:rFonts w:hint="eastAsia" w:ascii="仿宋_GB2312" w:hAnsi="仿宋_GB2312" w:eastAsia="仿宋_GB2312" w:cs="仿宋_GB2312"/>
          <w:sz w:val="32"/>
          <w:szCs w:val="32"/>
          <w:lang w:val="en-US" w:eastAsia="zh-CN"/>
        </w:rPr>
        <w:t>。</w:t>
      </w:r>
    </w:p>
    <w:p w14:paraId="75B421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p>
    <w:p w14:paraId="5F9DCA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因公出国（境）经费与202</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年预算相比持</w:t>
      </w:r>
      <w:r>
        <w:rPr>
          <w:rFonts w:hint="eastAsia" w:ascii="仿宋_GB2312" w:hAnsi="仿宋_GB2312" w:eastAsia="仿宋_GB2312" w:cs="仿宋_GB2312"/>
          <w:sz w:val="32"/>
          <w:szCs w:val="32"/>
          <w:lang w:val="en-US" w:eastAsia="zh-CN"/>
        </w:rPr>
        <w:t>平</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2026年单位预算未编列因公出国（境）经费，未安排出国（境）任务和计划。</w:t>
      </w:r>
    </w:p>
    <w:p w14:paraId="4F27B8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六、政府性基金预算支出情况说明</w:t>
      </w:r>
    </w:p>
    <w:p w14:paraId="5F5CBE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广元市交通运输综合行政执法支队</w:t>
      </w: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年无政府性基金预算拨款安排的支出</w:t>
      </w:r>
      <w:r>
        <w:rPr>
          <w:rFonts w:hint="eastAsia" w:ascii="仿宋_GB2312" w:hAnsi="仿宋_GB2312" w:eastAsia="仿宋_GB2312" w:cs="仿宋_GB2312"/>
          <w:sz w:val="32"/>
          <w:szCs w:val="32"/>
          <w:lang w:val="en-US" w:eastAsia="zh-CN"/>
        </w:rPr>
        <w:t>。</w:t>
      </w:r>
    </w:p>
    <w:p w14:paraId="56D53A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七、国有资本经营预算支出情况说明</w:t>
      </w:r>
    </w:p>
    <w:p w14:paraId="55DF0A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广元市交通运输综合行政执法支队</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年无国有资本经营预算拨款安排的支出</w:t>
      </w:r>
      <w:r>
        <w:rPr>
          <w:rFonts w:hint="default" w:ascii="仿宋_GB2312" w:hAnsi="仿宋_GB2312" w:eastAsia="仿宋_GB2312" w:cs="仿宋_GB2312"/>
          <w:sz w:val="32"/>
          <w:szCs w:val="32"/>
        </w:rPr>
        <w:t>。</w:t>
      </w:r>
    </w:p>
    <w:p w14:paraId="778EE6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八、其他重要事项的情况说明</w:t>
      </w:r>
    </w:p>
    <w:p w14:paraId="79DFD1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（一）机关运行经费情况</w:t>
      </w:r>
    </w:p>
    <w:p w14:paraId="58AFEE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Cs/>
          <w:kern w:val="0"/>
          <w:sz w:val="32"/>
          <w:szCs w:val="32"/>
          <w:shd w:val="clear" w:color="auto" w:fill="FFFFFF"/>
        </w:rPr>
        <w:t>广元市交通运输综合行政执法支队为事业单位，按规定未使用机关运行的相关科目</w:t>
      </w:r>
      <w:r>
        <w:rPr>
          <w:rFonts w:hint="eastAsia" w:ascii="仿宋_GB2312" w:hAnsi="仿宋_GB2312" w:eastAsia="仿宋_GB2312" w:cs="仿宋_GB2312"/>
          <w:sz w:val="32"/>
          <w:szCs w:val="32"/>
          <w:lang w:val="en-US" w:eastAsia="zh-CN"/>
        </w:rPr>
        <w:t>。</w:t>
      </w:r>
    </w:p>
    <w:p w14:paraId="439FDE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3D40E4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bCs/>
          <w:kern w:val="0"/>
          <w:sz w:val="32"/>
          <w:szCs w:val="32"/>
          <w:shd w:val="clear" w:color="auto" w:fill="FFFFFF"/>
        </w:rPr>
        <w:t>广元市交通运输综合行政执法支队</w:t>
      </w:r>
      <w:r>
        <w:rPr>
          <w:rFonts w:hint="eastAsia" w:ascii="仿宋_GB2312" w:hAnsi="仿宋_GB2312" w:eastAsia="仿宋_GB2312" w:cs="仿宋_GB2312"/>
          <w:sz w:val="32"/>
          <w:szCs w:val="32"/>
          <w:lang w:val="en-US" w:eastAsia="zh-CN"/>
        </w:rPr>
        <w:t>安排政府采购预算</w:t>
      </w:r>
      <w:r>
        <w:rPr>
          <w:rFonts w:hint="default" w:ascii="仿宋_GB2312" w:hAnsi="仿宋_GB2312" w:eastAsia="仿宋_GB2312" w:cs="仿宋_GB2312"/>
          <w:sz w:val="32"/>
          <w:szCs w:val="32"/>
          <w:lang w:eastAsia="zh-CN"/>
        </w:rPr>
        <w:t>39.24</w:t>
      </w:r>
      <w:r>
        <w:rPr>
          <w:rFonts w:hint="eastAsia" w:ascii="仿宋_GB2312" w:hAnsi="仿宋_GB2312" w:eastAsia="仿宋_GB2312" w:cs="仿宋_GB2312"/>
          <w:sz w:val="32"/>
          <w:szCs w:val="32"/>
          <w:lang w:val="en-US" w:eastAsia="zh-CN"/>
        </w:rPr>
        <w:t>万元，其中：政府采购货物预算</w:t>
      </w:r>
      <w:r>
        <w:rPr>
          <w:rFonts w:hint="default" w:ascii="仿宋_GB2312" w:hAnsi="仿宋_GB2312" w:eastAsia="仿宋_GB2312" w:cs="仿宋_GB2312"/>
          <w:sz w:val="32"/>
          <w:szCs w:val="32"/>
          <w:lang w:eastAsia="zh-CN"/>
        </w:rPr>
        <w:t>1.24</w:t>
      </w:r>
      <w:r>
        <w:rPr>
          <w:rFonts w:hint="eastAsia" w:ascii="仿宋_GB2312" w:hAnsi="仿宋_GB2312" w:eastAsia="仿宋_GB2312" w:cs="仿宋_GB2312"/>
          <w:sz w:val="32"/>
          <w:szCs w:val="32"/>
          <w:lang w:val="en-US" w:eastAsia="zh-CN"/>
        </w:rPr>
        <w:t>万元；政府采购服务预算</w:t>
      </w:r>
      <w:r>
        <w:rPr>
          <w:rFonts w:hint="default" w:ascii="仿宋_GB2312" w:hAnsi="仿宋_GB2312" w:eastAsia="仿宋_GB2312" w:cs="仿宋_GB2312"/>
          <w:sz w:val="32"/>
          <w:szCs w:val="32"/>
          <w:lang w:eastAsia="zh-CN"/>
        </w:rPr>
        <w:t>38</w:t>
      </w:r>
      <w:r>
        <w:rPr>
          <w:rFonts w:hint="eastAsia" w:ascii="仿宋_GB2312" w:hAnsi="仿宋_GB2312" w:eastAsia="仿宋_GB2312" w:cs="仿宋_GB2312"/>
          <w:sz w:val="32"/>
          <w:szCs w:val="32"/>
          <w:lang w:val="en-US" w:eastAsia="zh-CN"/>
        </w:rPr>
        <w:t>万元。</w:t>
      </w:r>
    </w:p>
    <w:p w14:paraId="7A9DD7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0C3A47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截至2025年底，</w:t>
      </w:r>
      <w:r>
        <w:rPr>
          <w:rFonts w:hint="eastAsia" w:ascii="仿宋_GB2312" w:hAnsi="仿宋_GB2312" w:eastAsia="仿宋_GB2312" w:cs="仿宋_GB2312"/>
          <w:bCs/>
          <w:kern w:val="0"/>
          <w:sz w:val="32"/>
          <w:szCs w:val="32"/>
          <w:shd w:val="clear" w:color="auto" w:fill="FFFFFF"/>
        </w:rPr>
        <w:t>广元市交通运输综</w:t>
      </w:r>
      <w:r>
        <w:rPr>
          <w:rFonts w:hint="eastAsia" w:ascii="仿宋_GB2312" w:hAnsi="仿宋_GB2312" w:eastAsia="仿宋_GB2312" w:cs="仿宋_GB2312"/>
          <w:bCs/>
          <w:kern w:val="0"/>
          <w:sz w:val="32"/>
          <w:szCs w:val="32"/>
          <w:highlight w:val="none"/>
          <w:shd w:val="clear" w:color="auto" w:fill="FFFFFF"/>
        </w:rPr>
        <w:t>合行政执</w:t>
      </w:r>
      <w:r>
        <w:rPr>
          <w:rFonts w:hint="eastAsia" w:ascii="仿宋_GB2312" w:hAnsi="仿宋_GB2312" w:eastAsia="仿宋_GB2312" w:cs="仿宋_GB2312"/>
          <w:bCs/>
          <w:kern w:val="0"/>
          <w:sz w:val="32"/>
          <w:szCs w:val="32"/>
          <w:shd w:val="clear" w:color="auto" w:fill="FFFFFF"/>
        </w:rPr>
        <w:t>法支队</w:t>
      </w:r>
      <w:r>
        <w:rPr>
          <w:rFonts w:hint="eastAsia" w:ascii="仿宋_GB2312" w:hAnsi="仿宋_GB2312" w:eastAsia="仿宋_GB2312" w:cs="仿宋_GB2312"/>
          <w:sz w:val="32"/>
          <w:szCs w:val="32"/>
          <w:lang w:val="en-US" w:eastAsia="zh-CN"/>
        </w:rPr>
        <w:t>共有车辆</w:t>
      </w:r>
      <w:r>
        <w:rPr>
          <w:rFonts w:hint="default" w:ascii="仿宋_GB2312" w:hAnsi="仿宋_GB2312" w:eastAsia="仿宋_GB2312" w:cs="仿宋_GB2312"/>
          <w:sz w:val="32"/>
          <w:szCs w:val="32"/>
          <w:lang w:eastAsia="zh-CN"/>
        </w:rPr>
        <w:t>14</w:t>
      </w:r>
      <w:r>
        <w:rPr>
          <w:rFonts w:hint="eastAsia" w:ascii="仿宋_GB2312" w:hAnsi="仿宋_GB2312" w:eastAsia="仿宋_GB2312" w:cs="仿宋_GB2312"/>
          <w:sz w:val="32"/>
          <w:szCs w:val="32"/>
          <w:lang w:val="en-US" w:eastAsia="zh-CN"/>
        </w:rPr>
        <w:t>辆，其中，执法执勤用车</w:t>
      </w:r>
      <w:r>
        <w:rPr>
          <w:rFonts w:hint="default"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辆</w:t>
      </w:r>
      <w:r>
        <w:rPr>
          <w:rFonts w:hint="default" w:ascii="仿宋_GB2312" w:hAnsi="仿宋_GB2312" w:eastAsia="仿宋_GB2312" w:cs="仿宋_GB2312"/>
          <w:sz w:val="32"/>
          <w:szCs w:val="32"/>
          <w:lang w:eastAsia="zh-CN"/>
        </w:rPr>
        <w:t>、特种专业技术用车9辆</w:t>
      </w:r>
      <w:r>
        <w:rPr>
          <w:rFonts w:hint="eastAsia" w:ascii="仿宋_GB2312" w:hAnsi="仿宋_GB2312" w:eastAsia="仿宋_GB2312" w:cs="仿宋_GB2312"/>
          <w:sz w:val="32"/>
          <w:szCs w:val="32"/>
          <w:lang w:val="en-US" w:eastAsia="zh-CN"/>
        </w:rPr>
        <w:t>。单位价值200万元以上大型设备</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台（套）。</w:t>
      </w:r>
    </w:p>
    <w:p w14:paraId="4D9A73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预算未安排购置车辆及单位价值200万元以上大型设备</w:t>
      </w:r>
      <w:r>
        <w:rPr>
          <w:rFonts w:hint="eastAsia" w:ascii="仿宋_GB2312" w:hAnsi="仿宋_GB2312" w:eastAsia="仿宋_GB2312" w:cs="仿宋_GB2312"/>
          <w:sz w:val="32"/>
          <w:szCs w:val="32"/>
          <w:lang w:val="en-US" w:eastAsia="zh-CN"/>
        </w:rPr>
        <w:t>。</w:t>
      </w:r>
    </w:p>
    <w:p w14:paraId="5C72B4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（四）预算绩效情况</w:t>
      </w:r>
    </w:p>
    <w:p w14:paraId="66E650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bCs/>
          <w:kern w:val="0"/>
          <w:sz w:val="32"/>
          <w:szCs w:val="32"/>
          <w:shd w:val="clear" w:color="auto" w:fill="FFFFFF"/>
        </w:rPr>
        <w:t>广元市交通运输综合行政执法支队</w:t>
      </w:r>
      <w:r>
        <w:rPr>
          <w:rFonts w:hint="eastAsia" w:ascii="仿宋_GB2312" w:hAnsi="仿宋_GB2312" w:eastAsia="仿宋_GB2312" w:cs="仿宋_GB2312"/>
          <w:sz w:val="32"/>
          <w:szCs w:val="32"/>
          <w:lang w:val="en-US" w:eastAsia="zh-CN"/>
        </w:rPr>
        <w:t>开展绩效目标管理项目19个，涉及预算</w:t>
      </w:r>
      <w:r>
        <w:rPr>
          <w:rFonts w:hint="default" w:ascii="仿宋_GB2312" w:hAnsi="仿宋_GB2312" w:eastAsia="仿宋_GB2312" w:cs="仿宋_GB2312"/>
          <w:sz w:val="32"/>
          <w:szCs w:val="32"/>
          <w:lang w:eastAsia="zh-CN"/>
        </w:rPr>
        <w:t>2110.86</w:t>
      </w:r>
      <w:r>
        <w:rPr>
          <w:rFonts w:hint="eastAsia" w:ascii="仿宋_GB2312" w:hAnsi="仿宋_GB2312" w:eastAsia="仿宋_GB2312" w:cs="仿宋_GB2312"/>
          <w:sz w:val="32"/>
          <w:szCs w:val="32"/>
          <w:lang w:val="en-US" w:eastAsia="zh-CN"/>
        </w:rPr>
        <w:t>万元。其中：人员类项目8个，涉及预算</w:t>
      </w:r>
      <w:r>
        <w:rPr>
          <w:rFonts w:hint="default" w:ascii="仿宋_GB2312" w:hAnsi="仿宋_GB2312" w:eastAsia="仿宋_GB2312" w:cs="仿宋_GB2312"/>
          <w:sz w:val="32"/>
          <w:szCs w:val="32"/>
          <w:lang w:eastAsia="zh-CN"/>
        </w:rPr>
        <w:t>1509.06</w:t>
      </w:r>
      <w:r>
        <w:rPr>
          <w:rFonts w:hint="eastAsia" w:ascii="仿宋_GB2312" w:hAnsi="仿宋_GB2312" w:eastAsia="仿宋_GB2312" w:cs="仿宋_GB2312"/>
          <w:sz w:val="32"/>
          <w:szCs w:val="32"/>
          <w:lang w:val="en-US" w:eastAsia="zh-CN"/>
        </w:rPr>
        <w:t>万元；运转类项目5个，涉及预算</w:t>
      </w:r>
      <w:r>
        <w:rPr>
          <w:rFonts w:hint="default" w:ascii="仿宋_GB2312" w:hAnsi="仿宋_GB2312" w:eastAsia="仿宋_GB2312" w:cs="仿宋_GB2312"/>
          <w:sz w:val="32"/>
          <w:szCs w:val="32"/>
          <w:lang w:eastAsia="zh-CN"/>
        </w:rPr>
        <w:t>299.01</w:t>
      </w:r>
      <w:r>
        <w:rPr>
          <w:rFonts w:hint="eastAsia" w:ascii="仿宋_GB2312" w:hAnsi="仿宋_GB2312" w:eastAsia="仿宋_GB2312" w:cs="仿宋_GB2312"/>
          <w:sz w:val="32"/>
          <w:szCs w:val="32"/>
          <w:lang w:val="en-US" w:eastAsia="zh-CN"/>
        </w:rPr>
        <w:t>万元；特定目标类项目6个，涉及预算</w:t>
      </w:r>
      <w:r>
        <w:rPr>
          <w:rFonts w:hint="default" w:ascii="仿宋_GB2312" w:hAnsi="仿宋_GB2312" w:eastAsia="仿宋_GB2312" w:cs="仿宋_GB2312"/>
          <w:sz w:val="32"/>
          <w:szCs w:val="32"/>
          <w:lang w:eastAsia="zh-CN"/>
        </w:rPr>
        <w:t>302.79</w:t>
      </w:r>
      <w:r>
        <w:rPr>
          <w:rFonts w:hint="eastAsia" w:ascii="仿宋_GB2312" w:hAnsi="仿宋_GB2312" w:eastAsia="仿宋_GB2312" w:cs="仿宋_GB2312"/>
          <w:sz w:val="32"/>
          <w:szCs w:val="32"/>
          <w:lang w:val="en-US" w:eastAsia="zh-CN"/>
        </w:rPr>
        <w:t>万元。</w:t>
      </w:r>
    </w:p>
    <w:p w14:paraId="6CCC9E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220AB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FF1C9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520CEE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696D3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80E32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FF78EC8">
      <w:pP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br w:type="page"/>
      </w:r>
    </w:p>
    <w:p w14:paraId="76E6C7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E3B8C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9DB69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9728B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36E3B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2FB21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2F271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94B792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A127F5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名词解释</w:t>
      </w:r>
    </w:p>
    <w:p w14:paraId="3EBBC0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9E7A5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AF4C2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8616B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95653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810FD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9D12F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FBA756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69EAB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一、财政拨款收入：</w:t>
      </w:r>
      <w:r>
        <w:rPr>
          <w:rFonts w:hint="eastAsia" w:ascii="仿宋_GB2312" w:hAnsi="仿宋_GB2312" w:eastAsia="仿宋_GB2312" w:cs="仿宋_GB2312"/>
          <w:sz w:val="32"/>
          <w:szCs w:val="32"/>
          <w:lang w:val="en-US" w:eastAsia="zh-CN"/>
        </w:rPr>
        <w:t>指市级财政当年拨款形成的部门收入。</w:t>
      </w:r>
      <w:r>
        <w:rPr>
          <w:rFonts w:hint="eastAsia" w:ascii="仿宋_GB2312" w:hAnsi="仿宋_GB2312" w:eastAsia="仿宋_GB2312" w:cs="仿宋_GB2312"/>
          <w:sz w:val="32"/>
          <w:szCs w:val="32"/>
        </w:rPr>
        <w:t>按现行管理制度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部门预算中反映的财政拨款包括一般公共预算拨款和政府性基金预算拨款。</w:t>
      </w:r>
    </w:p>
    <w:p w14:paraId="602F09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p>
    <w:p w14:paraId="2C3910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eastAsia" w:ascii="黑体" w:hAnsi="黑体" w:eastAsia="黑体" w:cs="黑体"/>
          <w:sz w:val="32"/>
          <w:szCs w:val="32"/>
          <w:lang w:val="en-US" w:eastAsia="zh-CN"/>
        </w:rPr>
        <w:t>三、社会保障和就业（类）行政事业单位养老支出（款）机关事业单位基本养老保险缴费支出（项）：</w:t>
      </w:r>
      <w:r>
        <w:rPr>
          <w:rFonts w:hint="eastAsia" w:ascii="仿宋_GB2312" w:hAnsi="仿宋_GB2312" w:eastAsia="仿宋_GB2312" w:cs="仿宋_GB2312"/>
          <w:sz w:val="32"/>
          <w:szCs w:val="32"/>
          <w:highlight w:val="none"/>
        </w:rPr>
        <w:t>指</w:t>
      </w:r>
      <w:r>
        <w:rPr>
          <w:rFonts w:hint="eastAsia" w:ascii="仿宋_GB2312" w:hAnsi="仿宋_GB2312" w:eastAsia="仿宋_GB2312" w:cs="仿宋_GB2312"/>
          <w:sz w:val="32"/>
          <w:szCs w:val="32"/>
        </w:rPr>
        <w:t>部门实施养老保险制度由单位缴纳的养老保险的支出。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四、社会保障和就业（类）</w:t>
      </w:r>
      <w:r>
        <w:rPr>
          <w:rFonts w:hint="default" w:ascii="黑体" w:hAnsi="黑体" w:eastAsia="黑体" w:cs="黑体"/>
          <w:sz w:val="32"/>
          <w:szCs w:val="32"/>
          <w:lang w:val="en-US" w:eastAsia="zh-CN"/>
        </w:rPr>
        <w:t>其他社会保障和就业支出</w:t>
      </w:r>
      <w:r>
        <w:rPr>
          <w:rFonts w:hint="eastAsia" w:ascii="黑体" w:hAnsi="黑体" w:eastAsia="黑体" w:cs="黑体"/>
          <w:sz w:val="32"/>
          <w:szCs w:val="32"/>
          <w:lang w:val="en-US" w:eastAsia="zh-CN"/>
        </w:rPr>
        <w:t>（款）</w:t>
      </w:r>
      <w:r>
        <w:rPr>
          <w:rFonts w:hint="default" w:ascii="黑体" w:hAnsi="黑体" w:eastAsia="黑体" w:cs="黑体"/>
          <w:sz w:val="32"/>
          <w:szCs w:val="32"/>
          <w:lang w:val="en-US" w:eastAsia="zh-CN"/>
        </w:rPr>
        <w:t>其他社会保障和就业支出</w:t>
      </w:r>
      <w:r>
        <w:rPr>
          <w:rFonts w:hint="eastAsia" w:ascii="黑体" w:hAnsi="黑体" w:eastAsia="黑体" w:cs="黑体"/>
          <w:sz w:val="32"/>
          <w:szCs w:val="32"/>
          <w:lang w:val="en-US" w:eastAsia="zh-CN"/>
        </w:rPr>
        <w:t>（项）：</w:t>
      </w:r>
      <w:r>
        <w:rPr>
          <w:rFonts w:hint="eastAsia" w:ascii="仿宋_GB2312" w:hAnsi="仿宋_GB2312" w:eastAsia="仿宋_GB2312" w:cs="仿宋_GB2312"/>
          <w:sz w:val="32"/>
          <w:szCs w:val="32"/>
        </w:rPr>
        <w:t>指</w:t>
      </w:r>
      <w:r>
        <w:rPr>
          <w:rFonts w:hint="default" w:ascii="仿宋_GB2312" w:hAnsi="仿宋_GB2312" w:eastAsia="仿宋_GB2312" w:cs="仿宋_GB2312"/>
          <w:sz w:val="32"/>
          <w:szCs w:val="32"/>
        </w:rPr>
        <w:t>除上述项目以外其他用于社会保障和就业方面的支出。</w:t>
      </w:r>
    </w:p>
    <w:p w14:paraId="3B6577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五、卫生健康（类）行政事业单位医疗（款）行政单位医疗（项）：</w:t>
      </w:r>
      <w:r>
        <w:rPr>
          <w:rFonts w:hint="eastAsia" w:ascii="仿宋_GB2312" w:hAnsi="仿宋_GB2312" w:eastAsia="仿宋_GB2312" w:cs="仿宋_GB2312"/>
          <w:sz w:val="32"/>
          <w:szCs w:val="32"/>
        </w:rPr>
        <w:t>指机关及参公管理事业单位用于单位应缴纳基本医疗保险支出。</w:t>
      </w:r>
    </w:p>
    <w:p w14:paraId="5553D1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六、住房保障（类）住房改革支出（款）住房公积金（项）：</w:t>
      </w:r>
      <w:r>
        <w:rPr>
          <w:rFonts w:hint="eastAsia" w:ascii="仿宋_GB2312" w:hAnsi="仿宋_GB2312" w:eastAsia="仿宋_GB2312" w:cs="仿宋_GB2312"/>
          <w:sz w:val="32"/>
          <w:szCs w:val="32"/>
        </w:rPr>
        <w:t>指按照《住房公积金管理条例》的规定，由单位及其在职职工缴存的长期住房储金。</w:t>
      </w:r>
    </w:p>
    <w:p w14:paraId="47DFB7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农林水支出</w:t>
      </w:r>
      <w:r>
        <w:rPr>
          <w:rFonts w:hint="eastAsia" w:ascii="黑体" w:hAnsi="黑体" w:eastAsia="黑体" w:cs="黑体"/>
          <w:sz w:val="32"/>
          <w:szCs w:val="32"/>
          <w:lang w:val="en-US" w:eastAsia="zh-CN"/>
        </w:rPr>
        <w:t>（类）</w:t>
      </w:r>
      <w:r>
        <w:rPr>
          <w:rFonts w:hint="default" w:ascii="黑体" w:hAnsi="黑体" w:eastAsia="黑体" w:cs="黑体"/>
          <w:sz w:val="32"/>
          <w:szCs w:val="32"/>
          <w:lang w:val="en-US" w:eastAsia="zh-CN"/>
        </w:rPr>
        <w:t>巩固脱贫攻坚成果衔接乡村振兴</w:t>
      </w:r>
      <w:r>
        <w:rPr>
          <w:rFonts w:hint="eastAsia" w:ascii="黑体" w:hAnsi="黑体" w:eastAsia="黑体" w:cs="黑体"/>
          <w:sz w:val="32"/>
          <w:szCs w:val="32"/>
          <w:lang w:val="en-US" w:eastAsia="zh-CN"/>
        </w:rPr>
        <w:t>支出（款）</w:t>
      </w:r>
      <w:r>
        <w:rPr>
          <w:rFonts w:hint="default" w:ascii="黑体" w:hAnsi="黑体" w:eastAsia="黑体" w:cs="黑体"/>
          <w:sz w:val="32"/>
          <w:szCs w:val="32"/>
          <w:lang w:val="en-US" w:eastAsia="zh-CN"/>
        </w:rPr>
        <w:t>其他巩固脱贫攻坚成果衔接乡村振兴支出</w:t>
      </w:r>
      <w:r>
        <w:rPr>
          <w:rFonts w:hint="eastAsia" w:ascii="黑体" w:hAnsi="黑体" w:eastAsia="黑体" w:cs="黑体"/>
          <w:sz w:val="32"/>
          <w:szCs w:val="32"/>
          <w:lang w:val="en-US" w:eastAsia="zh-CN"/>
        </w:rPr>
        <w:t>（项）：</w:t>
      </w:r>
      <w:r>
        <w:rPr>
          <w:rFonts w:hint="eastAsia" w:ascii="仿宋_GB2312" w:hAnsi="仿宋_GB2312" w:eastAsia="仿宋_GB2312" w:cs="仿宋_GB2312"/>
          <w:sz w:val="32"/>
          <w:szCs w:val="32"/>
        </w:rPr>
        <w:t>指</w:t>
      </w:r>
      <w:r>
        <w:rPr>
          <w:rFonts w:hint="default" w:ascii="仿宋_GB2312" w:hAnsi="仿宋_GB2312" w:eastAsia="仿宋_GB2312" w:cs="仿宋_GB2312"/>
          <w:sz w:val="32"/>
          <w:szCs w:val="32"/>
        </w:rPr>
        <w:t>除上述项目以外其他用于巩固拓展脱贫攻坚成</w:t>
      </w:r>
      <w:r>
        <w:rPr>
          <w:rFonts w:hint="eastAsia" w:ascii="仿宋_GB2312" w:hAnsi="仿宋_GB2312" w:eastAsia="仿宋_GB2312" w:cs="仿宋_GB2312"/>
          <w:sz w:val="32"/>
          <w:szCs w:val="32"/>
          <w:lang w:val="en-US" w:eastAsia="zh-CN"/>
        </w:rPr>
        <w:t>果</w:t>
      </w:r>
      <w:r>
        <w:rPr>
          <w:rFonts w:hint="default" w:ascii="仿宋_GB2312" w:hAnsi="仿宋_GB2312" w:eastAsia="仿宋_GB2312" w:cs="仿宋_GB2312"/>
          <w:sz w:val="32"/>
          <w:szCs w:val="32"/>
        </w:rPr>
        <w:t>同乡村振兴衔接方面的支出</w:t>
      </w:r>
      <w:r>
        <w:rPr>
          <w:rFonts w:hint="eastAsia" w:ascii="仿宋_GB2312" w:hAnsi="仿宋_GB2312" w:eastAsia="仿宋_GB2312" w:cs="仿宋_GB2312"/>
          <w:sz w:val="32"/>
          <w:szCs w:val="32"/>
        </w:rPr>
        <w:t>。</w:t>
      </w:r>
    </w:p>
    <w:p w14:paraId="53DA3F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交通运输支出</w:t>
      </w:r>
      <w:r>
        <w:rPr>
          <w:rFonts w:hint="eastAsia" w:ascii="黑体" w:hAnsi="黑体" w:eastAsia="黑体" w:cs="黑体"/>
          <w:sz w:val="32"/>
          <w:szCs w:val="32"/>
          <w:lang w:val="en-US" w:eastAsia="zh-CN"/>
        </w:rPr>
        <w:t>（类）</w:t>
      </w:r>
      <w:r>
        <w:rPr>
          <w:rFonts w:hint="default" w:ascii="黑体" w:hAnsi="黑体" w:eastAsia="黑体" w:cs="黑体"/>
          <w:sz w:val="32"/>
          <w:szCs w:val="32"/>
          <w:lang w:val="en-US" w:eastAsia="zh-CN"/>
        </w:rPr>
        <w:t>公路水路运输</w:t>
      </w:r>
      <w:r>
        <w:rPr>
          <w:rFonts w:hint="eastAsia" w:ascii="黑体" w:hAnsi="黑体" w:eastAsia="黑体" w:cs="黑体"/>
          <w:sz w:val="32"/>
          <w:szCs w:val="32"/>
          <w:lang w:val="en-US" w:eastAsia="zh-CN"/>
        </w:rPr>
        <w:t>（款）</w:t>
      </w:r>
      <w:r>
        <w:rPr>
          <w:rFonts w:hint="default" w:ascii="黑体" w:hAnsi="黑体" w:eastAsia="黑体" w:cs="黑体"/>
          <w:sz w:val="32"/>
          <w:szCs w:val="32"/>
          <w:lang w:val="en-US" w:eastAsia="zh-CN"/>
        </w:rPr>
        <w:t>公路运输管理</w:t>
      </w:r>
      <w:r>
        <w:rPr>
          <w:rFonts w:hint="eastAsia" w:ascii="黑体" w:hAnsi="黑体" w:eastAsia="黑体" w:cs="黑体"/>
          <w:sz w:val="32"/>
          <w:szCs w:val="32"/>
          <w:lang w:val="en-US" w:eastAsia="zh-CN"/>
        </w:rPr>
        <w:t>（项）：</w:t>
      </w:r>
      <w:r>
        <w:rPr>
          <w:rFonts w:hint="eastAsia" w:ascii="仿宋_GB2312" w:hAnsi="仿宋_GB2312" w:eastAsia="仿宋_GB2312" w:cs="仿宋_GB2312"/>
          <w:sz w:val="32"/>
          <w:szCs w:val="32"/>
        </w:rPr>
        <w:t>指</w:t>
      </w:r>
      <w:r>
        <w:rPr>
          <w:rFonts w:hint="default" w:ascii="仿宋_GB2312" w:hAnsi="仿宋_GB2312" w:eastAsia="仿宋_GB2312" w:cs="仿宋_GB2312"/>
          <w:sz w:val="32"/>
          <w:szCs w:val="32"/>
        </w:rPr>
        <w:t>公路运输管理支出和公路路政管理支出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九、基本支出：</w:t>
      </w:r>
      <w:r>
        <w:rPr>
          <w:rFonts w:hint="eastAsia" w:ascii="仿宋_GB2312" w:hAnsi="仿宋_GB2312" w:eastAsia="仿宋_GB2312" w:cs="仿宋_GB2312"/>
          <w:sz w:val="32"/>
          <w:szCs w:val="32"/>
        </w:rPr>
        <w:t>指为保证机构正常运转，完成日常工作任务而发生的人员支出和公用支出。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　十、项目支出：</w:t>
      </w:r>
      <w:r>
        <w:rPr>
          <w:rFonts w:hint="eastAsia" w:ascii="仿宋_GB2312" w:hAnsi="仿宋_GB2312" w:eastAsia="仿宋_GB2312" w:cs="仿宋_GB2312"/>
          <w:sz w:val="32"/>
          <w:szCs w:val="32"/>
        </w:rPr>
        <w:t>指在基本支出之外为完成特定行政任务和事业发展目标所发生的支出。</w:t>
      </w:r>
    </w:p>
    <w:p w14:paraId="66018B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一、“三公”经费：</w:t>
      </w:r>
      <w:r>
        <w:rPr>
          <w:rFonts w:hint="eastAsia" w:ascii="仿宋_GB2312" w:hAnsi="仿宋_GB2312" w:eastAsia="仿宋_GB2312" w:cs="仿宋_GB2312"/>
          <w:sz w:val="32"/>
          <w:szCs w:val="32"/>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C3ADCF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004D39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5F44DF9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7D3EF58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7CD5B23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1815AD1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001BCB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250E520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14:paraId="2DBC0F2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14:paraId="33DFEDA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627802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14:paraId="768229D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1977824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4CEBF2C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7D7FFC1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default"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eastAsia="zh-CN" w:bidi="ar"/>
          <w14:textFill>
            <w14:solidFill>
              <w14:schemeClr w14:val="tx1"/>
            </w14:solidFill>
          </w14:textFill>
        </w:rPr>
        <w:t>广元市交通运输综合行政执法支队</w:t>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2026年单位预算表</w:t>
      </w:r>
    </w:p>
    <w:p w14:paraId="4FB93C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84415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412267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1A5458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CA7B8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8"/>
        <w:tblW w:w="12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4"/>
        <w:gridCol w:w="1796"/>
        <w:gridCol w:w="4604"/>
        <w:gridCol w:w="1796"/>
      </w:tblGrid>
      <w:tr w14:paraId="72AC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4668CEC1">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w:t>
            </w:r>
          </w:p>
        </w:tc>
        <w:tc>
          <w:tcPr>
            <w:tcW w:w="1796" w:type="dxa"/>
            <w:tcBorders>
              <w:top w:val="nil"/>
              <w:left w:val="nil"/>
              <w:bottom w:val="nil"/>
              <w:right w:val="nil"/>
            </w:tcBorders>
            <w:shd w:val="clear" w:color="auto" w:fill="auto"/>
            <w:noWrap/>
            <w:vAlign w:val="center"/>
          </w:tcPr>
          <w:p w14:paraId="3CAA42D3">
            <w:pPr>
              <w:rPr>
                <w:rFonts w:hint="default" w:ascii="方正黑体简体" w:hAnsi="方正黑体简体" w:eastAsia="方正黑体简体" w:cs="方正黑体简体"/>
                <w:i w:val="0"/>
                <w:iCs w:val="0"/>
                <w:color w:val="000000"/>
                <w:sz w:val="24"/>
                <w:szCs w:val="24"/>
                <w:u w:val="none"/>
              </w:rPr>
            </w:pPr>
          </w:p>
        </w:tc>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9AD4797">
            <w:pPr>
              <w:rPr>
                <w:rFonts w:hint="default" w:ascii="方正黑体简体" w:hAnsi="方正黑体简体" w:eastAsia="方正黑体简体" w:cs="方正黑体简体"/>
                <w:i w:val="0"/>
                <w:iCs w:val="0"/>
                <w:color w:val="000000"/>
                <w:sz w:val="24"/>
                <w:szCs w:val="24"/>
                <w:u w:val="none"/>
              </w:rPr>
            </w:pPr>
          </w:p>
        </w:tc>
        <w:tc>
          <w:tcPr>
            <w:tcW w:w="17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42FD674C">
            <w:pPr>
              <w:jc w:val="right"/>
              <w:rPr>
                <w:rFonts w:hint="default" w:ascii="方正黑体简体" w:hAnsi="方正黑体简体" w:eastAsia="方正黑体简体" w:cs="方正黑体简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表1</w:t>
            </w:r>
          </w:p>
        </w:tc>
      </w:tr>
      <w:tr w14:paraId="7589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7E6FA3C5">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部门收支总表</w:t>
            </w:r>
          </w:p>
        </w:tc>
      </w:tr>
      <w:tr w14:paraId="587A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tcBorders>
              <w:top w:val="single" w:color="FFFFFF" w:sz="4" w:space="0"/>
              <w:left w:val="single" w:color="FFFFFF" w:sz="4" w:space="0"/>
              <w:bottom w:val="nil"/>
              <w:right w:val="single" w:color="FFFFFF" w:sz="4" w:space="0"/>
            </w:tcBorders>
            <w:shd w:val="clear" w:color="auto" w:fill="auto"/>
            <w:noWrap/>
            <w:vAlign w:val="center"/>
          </w:tcPr>
          <w:p w14:paraId="17349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default" w:ascii="宋体" w:hAnsi="宋体" w:cs="宋体"/>
                <w:i w:val="0"/>
                <w:iCs w:val="0"/>
                <w:color w:val="000000"/>
                <w:kern w:val="0"/>
                <w:sz w:val="22"/>
                <w:szCs w:val="22"/>
                <w:u w:val="none"/>
                <w:lang w:eastAsia="zh-CN" w:bidi="ar"/>
              </w:rPr>
              <w:t>广元市交通运输综合行政执法支队</w:t>
            </w:r>
          </w:p>
        </w:tc>
        <w:tc>
          <w:tcPr>
            <w:tcW w:w="0" w:type="auto"/>
            <w:tcBorders>
              <w:top w:val="nil"/>
              <w:left w:val="nil"/>
              <w:bottom w:val="nil"/>
              <w:right w:val="nil"/>
            </w:tcBorders>
            <w:shd w:val="clear" w:color="auto" w:fill="auto"/>
            <w:noWrap/>
            <w:vAlign w:val="center"/>
          </w:tcPr>
          <w:p w14:paraId="34523B0C">
            <w:pPr>
              <w:rPr>
                <w:rFonts w:hint="eastAsia" w:ascii="宋体" w:hAnsi="宋体" w:eastAsia="宋体" w:cs="宋体"/>
                <w:i w:val="0"/>
                <w:iCs w:val="0"/>
                <w:color w:val="000000"/>
                <w:sz w:val="22"/>
                <w:szCs w:val="22"/>
                <w:u w:val="none"/>
              </w:rPr>
            </w:pPr>
          </w:p>
        </w:tc>
        <w:tc>
          <w:tcPr>
            <w:tcW w:w="4604" w:type="dxa"/>
            <w:tcBorders>
              <w:top w:val="nil"/>
              <w:left w:val="nil"/>
              <w:bottom w:val="nil"/>
              <w:right w:val="nil"/>
            </w:tcBorders>
            <w:shd w:val="clear" w:color="auto" w:fill="auto"/>
            <w:vAlign w:val="center"/>
          </w:tcPr>
          <w:p w14:paraId="46DBC1D4">
            <w:pPr>
              <w:rPr>
                <w:rFonts w:hint="eastAsia" w:ascii="黑体" w:hAnsi="黑体" w:eastAsia="黑体" w:cs="黑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81EDAF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46FA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25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A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DDB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C3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49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8D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71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0E0C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6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一、一般公共预算拨款收入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E2EF">
            <w:pPr>
              <w:jc w:val="right"/>
              <w:rPr>
                <w:rFonts w:hint="default" w:ascii="宋体" w:hAnsi="宋体" w:eastAsia="宋体" w:cs="宋体"/>
                <w:i w:val="0"/>
                <w:iCs w:val="0"/>
                <w:color w:val="000000"/>
                <w:sz w:val="22"/>
                <w:szCs w:val="22"/>
                <w:u w:val="none"/>
              </w:rPr>
            </w:pPr>
            <w:r>
              <w:rPr>
                <w:rFonts w:hint="default" w:ascii="宋体" w:hAnsi="宋体" w:cs="宋体"/>
                <w:i w:val="0"/>
                <w:iCs w:val="0"/>
                <w:color w:val="000000"/>
                <w:sz w:val="22"/>
                <w:szCs w:val="22"/>
                <w:u w:val="none"/>
              </w:rPr>
              <w:t>2110.86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6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220C">
            <w:pPr>
              <w:jc w:val="right"/>
              <w:rPr>
                <w:rFonts w:hint="eastAsia" w:ascii="宋体" w:hAnsi="宋体" w:eastAsia="宋体" w:cs="宋体"/>
                <w:i w:val="0"/>
                <w:iCs w:val="0"/>
                <w:color w:val="000000"/>
                <w:sz w:val="22"/>
                <w:szCs w:val="22"/>
                <w:u w:val="none"/>
              </w:rPr>
            </w:pPr>
          </w:p>
        </w:tc>
      </w:tr>
      <w:tr w14:paraId="7F37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0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二、政府性基金预算拨款收入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79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B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5C86">
            <w:pPr>
              <w:jc w:val="right"/>
              <w:rPr>
                <w:rFonts w:hint="eastAsia" w:ascii="宋体" w:hAnsi="宋体" w:eastAsia="宋体" w:cs="宋体"/>
                <w:i w:val="0"/>
                <w:iCs w:val="0"/>
                <w:color w:val="000000"/>
                <w:sz w:val="22"/>
                <w:szCs w:val="22"/>
                <w:u w:val="none"/>
              </w:rPr>
            </w:pPr>
          </w:p>
        </w:tc>
      </w:tr>
      <w:tr w14:paraId="626B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1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三、国有资本经营预算拨款收入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4B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1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473F">
            <w:pPr>
              <w:jc w:val="right"/>
              <w:rPr>
                <w:rFonts w:hint="eastAsia" w:ascii="宋体" w:hAnsi="宋体" w:eastAsia="宋体" w:cs="宋体"/>
                <w:i w:val="0"/>
                <w:iCs w:val="0"/>
                <w:color w:val="000000"/>
                <w:sz w:val="22"/>
                <w:szCs w:val="22"/>
                <w:u w:val="none"/>
              </w:rPr>
            </w:pPr>
          </w:p>
        </w:tc>
      </w:tr>
      <w:tr w14:paraId="4812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D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四、事业收入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47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6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E38B">
            <w:pPr>
              <w:jc w:val="right"/>
              <w:rPr>
                <w:rFonts w:hint="eastAsia" w:ascii="宋体" w:hAnsi="宋体" w:eastAsia="宋体" w:cs="宋体"/>
                <w:i w:val="0"/>
                <w:iCs w:val="0"/>
                <w:color w:val="000000"/>
                <w:sz w:val="22"/>
                <w:szCs w:val="22"/>
                <w:u w:val="none"/>
              </w:rPr>
            </w:pPr>
          </w:p>
        </w:tc>
      </w:tr>
      <w:tr w14:paraId="69B0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E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五、事业单位经营收入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8F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F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0237">
            <w:pPr>
              <w:jc w:val="right"/>
              <w:rPr>
                <w:rFonts w:hint="eastAsia" w:ascii="宋体" w:hAnsi="宋体" w:eastAsia="宋体" w:cs="宋体"/>
                <w:i w:val="0"/>
                <w:iCs w:val="0"/>
                <w:color w:val="000000"/>
                <w:sz w:val="22"/>
                <w:szCs w:val="22"/>
                <w:u w:val="none"/>
              </w:rPr>
            </w:pPr>
          </w:p>
        </w:tc>
      </w:tr>
      <w:tr w14:paraId="22A0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B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六、其他收入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FF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1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4B5D">
            <w:pPr>
              <w:jc w:val="right"/>
              <w:rPr>
                <w:rFonts w:hint="eastAsia" w:ascii="宋体" w:hAnsi="宋体" w:eastAsia="宋体" w:cs="宋体"/>
                <w:i w:val="0"/>
                <w:iCs w:val="0"/>
                <w:color w:val="000000"/>
                <w:sz w:val="22"/>
                <w:szCs w:val="22"/>
                <w:u w:val="none"/>
              </w:rPr>
            </w:pPr>
          </w:p>
        </w:tc>
      </w:tr>
      <w:tr w14:paraId="164A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EF0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D4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8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14DE">
            <w:pPr>
              <w:jc w:val="right"/>
              <w:rPr>
                <w:rFonts w:hint="eastAsia" w:ascii="宋体" w:hAnsi="宋体" w:eastAsia="宋体" w:cs="宋体"/>
                <w:i w:val="0"/>
                <w:iCs w:val="0"/>
                <w:color w:val="000000"/>
                <w:sz w:val="22"/>
                <w:szCs w:val="22"/>
                <w:u w:val="none"/>
              </w:rPr>
            </w:pPr>
          </w:p>
        </w:tc>
      </w:tr>
      <w:tr w14:paraId="4B9D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811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68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6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2322">
            <w:pPr>
              <w:jc w:val="right"/>
              <w:rPr>
                <w:rFonts w:hint="default" w:ascii="宋体" w:hAnsi="宋体" w:eastAsia="宋体" w:cs="宋体"/>
                <w:i w:val="0"/>
                <w:iCs w:val="0"/>
                <w:color w:val="000000"/>
                <w:sz w:val="22"/>
                <w:szCs w:val="22"/>
                <w:u w:val="none"/>
              </w:rPr>
            </w:pPr>
            <w:r>
              <w:rPr>
                <w:rFonts w:hint="default" w:ascii="宋体" w:hAnsi="宋体" w:cs="宋体"/>
                <w:i w:val="0"/>
                <w:iCs w:val="0"/>
                <w:color w:val="000000"/>
                <w:sz w:val="22"/>
                <w:szCs w:val="22"/>
                <w:u w:val="none"/>
              </w:rPr>
              <w:t>265.07</w:t>
            </w:r>
          </w:p>
        </w:tc>
      </w:tr>
      <w:tr w14:paraId="7BB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942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D8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7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FF17">
            <w:pPr>
              <w:jc w:val="right"/>
              <w:rPr>
                <w:rFonts w:hint="eastAsia" w:ascii="宋体" w:hAnsi="宋体" w:eastAsia="宋体" w:cs="宋体"/>
                <w:i w:val="0"/>
                <w:iCs w:val="0"/>
                <w:color w:val="000000"/>
                <w:sz w:val="22"/>
                <w:szCs w:val="22"/>
                <w:u w:val="none"/>
              </w:rPr>
            </w:pPr>
          </w:p>
        </w:tc>
      </w:tr>
      <w:tr w14:paraId="51DE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FA0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11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A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CAA0">
            <w:pPr>
              <w:jc w:val="right"/>
              <w:rPr>
                <w:rFonts w:hint="default" w:ascii="宋体" w:hAnsi="宋体" w:eastAsia="宋体" w:cs="宋体"/>
                <w:i w:val="0"/>
                <w:iCs w:val="0"/>
                <w:color w:val="000000"/>
                <w:sz w:val="22"/>
                <w:szCs w:val="22"/>
                <w:u w:val="none"/>
              </w:rPr>
            </w:pPr>
            <w:r>
              <w:rPr>
                <w:rFonts w:hint="default" w:ascii="宋体" w:hAnsi="宋体" w:cs="宋体"/>
                <w:i w:val="0"/>
                <w:iCs w:val="0"/>
                <w:color w:val="000000"/>
                <w:sz w:val="22"/>
                <w:szCs w:val="22"/>
                <w:u w:val="none"/>
              </w:rPr>
              <w:t>50.7</w:t>
            </w:r>
          </w:p>
        </w:tc>
      </w:tr>
      <w:tr w14:paraId="13AB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407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26E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8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93CF">
            <w:pPr>
              <w:jc w:val="right"/>
              <w:rPr>
                <w:rFonts w:hint="eastAsia" w:ascii="宋体" w:hAnsi="宋体" w:eastAsia="宋体" w:cs="宋体"/>
                <w:i w:val="0"/>
                <w:iCs w:val="0"/>
                <w:color w:val="000000"/>
                <w:sz w:val="22"/>
                <w:szCs w:val="22"/>
                <w:u w:val="none"/>
              </w:rPr>
            </w:pPr>
          </w:p>
        </w:tc>
      </w:tr>
      <w:tr w14:paraId="39D0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AE1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6A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C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1922">
            <w:pPr>
              <w:jc w:val="right"/>
              <w:rPr>
                <w:rFonts w:hint="eastAsia" w:ascii="宋体" w:hAnsi="宋体" w:eastAsia="宋体" w:cs="宋体"/>
                <w:i w:val="0"/>
                <w:iCs w:val="0"/>
                <w:color w:val="000000"/>
                <w:sz w:val="22"/>
                <w:szCs w:val="22"/>
                <w:u w:val="none"/>
              </w:rPr>
            </w:pPr>
          </w:p>
        </w:tc>
      </w:tr>
      <w:tr w14:paraId="0599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DB1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09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D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5578">
            <w:pPr>
              <w:jc w:val="right"/>
              <w:rPr>
                <w:rFonts w:hint="default" w:ascii="宋体" w:hAnsi="宋体" w:eastAsia="宋体" w:cs="宋体"/>
                <w:i w:val="0"/>
                <w:iCs w:val="0"/>
                <w:color w:val="000000"/>
                <w:sz w:val="22"/>
                <w:szCs w:val="22"/>
                <w:u w:val="none"/>
              </w:rPr>
            </w:pPr>
            <w:r>
              <w:rPr>
                <w:rFonts w:hint="default" w:ascii="宋体" w:hAnsi="宋体" w:cs="宋体"/>
                <w:i w:val="0"/>
                <w:iCs w:val="0"/>
                <w:color w:val="000000"/>
                <w:sz w:val="22"/>
                <w:szCs w:val="22"/>
                <w:u w:val="none"/>
              </w:rPr>
              <w:t>3.64</w:t>
            </w:r>
          </w:p>
        </w:tc>
      </w:tr>
      <w:tr w14:paraId="2AB5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D57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06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B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F61F">
            <w:pPr>
              <w:jc w:val="right"/>
              <w:rPr>
                <w:rFonts w:hint="default" w:ascii="宋体" w:hAnsi="宋体" w:eastAsia="宋体" w:cs="宋体"/>
                <w:i w:val="0"/>
                <w:iCs w:val="0"/>
                <w:color w:val="000000"/>
                <w:sz w:val="22"/>
                <w:szCs w:val="22"/>
                <w:u w:val="none"/>
              </w:rPr>
            </w:pPr>
            <w:r>
              <w:rPr>
                <w:rFonts w:hint="default" w:ascii="宋体" w:hAnsi="宋体" w:cs="宋体"/>
                <w:i w:val="0"/>
                <w:iCs w:val="0"/>
                <w:color w:val="000000"/>
                <w:sz w:val="22"/>
                <w:szCs w:val="22"/>
                <w:u w:val="none"/>
              </w:rPr>
              <w:t>1662.79</w:t>
            </w:r>
          </w:p>
        </w:tc>
      </w:tr>
      <w:tr w14:paraId="210D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F8B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46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6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D77D">
            <w:pPr>
              <w:jc w:val="right"/>
              <w:rPr>
                <w:rFonts w:hint="eastAsia" w:ascii="宋体" w:hAnsi="宋体" w:eastAsia="宋体" w:cs="宋体"/>
                <w:i w:val="0"/>
                <w:iCs w:val="0"/>
                <w:color w:val="000000"/>
                <w:sz w:val="22"/>
                <w:szCs w:val="22"/>
                <w:u w:val="none"/>
              </w:rPr>
            </w:pPr>
          </w:p>
        </w:tc>
      </w:tr>
      <w:tr w14:paraId="1B5B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FA6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8D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A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C95F">
            <w:pPr>
              <w:jc w:val="right"/>
              <w:rPr>
                <w:rFonts w:hint="eastAsia" w:ascii="宋体" w:hAnsi="宋体" w:eastAsia="宋体" w:cs="宋体"/>
                <w:i w:val="0"/>
                <w:iCs w:val="0"/>
                <w:color w:val="000000"/>
                <w:sz w:val="22"/>
                <w:szCs w:val="22"/>
                <w:u w:val="none"/>
              </w:rPr>
            </w:pPr>
          </w:p>
        </w:tc>
      </w:tr>
      <w:tr w14:paraId="4BFE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556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BB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9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3078">
            <w:pPr>
              <w:jc w:val="right"/>
              <w:rPr>
                <w:rFonts w:hint="eastAsia" w:ascii="宋体" w:hAnsi="宋体" w:eastAsia="宋体" w:cs="宋体"/>
                <w:i w:val="0"/>
                <w:iCs w:val="0"/>
                <w:color w:val="000000"/>
                <w:sz w:val="22"/>
                <w:szCs w:val="22"/>
                <w:u w:val="none"/>
              </w:rPr>
            </w:pPr>
          </w:p>
        </w:tc>
      </w:tr>
      <w:tr w14:paraId="026A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383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BB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9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80DB">
            <w:pPr>
              <w:jc w:val="right"/>
              <w:rPr>
                <w:rFonts w:hint="eastAsia" w:ascii="宋体" w:hAnsi="宋体" w:eastAsia="宋体" w:cs="宋体"/>
                <w:i w:val="0"/>
                <w:iCs w:val="0"/>
                <w:color w:val="000000"/>
                <w:sz w:val="22"/>
                <w:szCs w:val="22"/>
                <w:u w:val="none"/>
              </w:rPr>
            </w:pPr>
          </w:p>
        </w:tc>
      </w:tr>
      <w:tr w14:paraId="5F66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683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FE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A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DAFA">
            <w:pPr>
              <w:jc w:val="right"/>
              <w:rPr>
                <w:rFonts w:hint="eastAsia" w:ascii="宋体" w:hAnsi="宋体" w:eastAsia="宋体" w:cs="宋体"/>
                <w:i w:val="0"/>
                <w:iCs w:val="0"/>
                <w:color w:val="000000"/>
                <w:sz w:val="22"/>
                <w:szCs w:val="22"/>
                <w:u w:val="none"/>
              </w:rPr>
            </w:pPr>
          </w:p>
        </w:tc>
      </w:tr>
      <w:tr w14:paraId="05DF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C46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175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7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52DE">
            <w:pPr>
              <w:jc w:val="right"/>
              <w:rPr>
                <w:rFonts w:hint="default" w:ascii="宋体" w:hAnsi="宋体" w:eastAsia="宋体" w:cs="宋体"/>
                <w:i w:val="0"/>
                <w:iCs w:val="0"/>
                <w:color w:val="000000"/>
                <w:sz w:val="22"/>
                <w:szCs w:val="22"/>
                <w:u w:val="none"/>
              </w:rPr>
            </w:pPr>
            <w:r>
              <w:rPr>
                <w:rFonts w:hint="default" w:ascii="宋体" w:hAnsi="宋体" w:cs="宋体"/>
                <w:i w:val="0"/>
                <w:iCs w:val="0"/>
                <w:color w:val="000000"/>
                <w:sz w:val="22"/>
                <w:szCs w:val="22"/>
                <w:u w:val="none"/>
              </w:rPr>
              <w:t>128.67</w:t>
            </w:r>
          </w:p>
        </w:tc>
      </w:tr>
      <w:tr w14:paraId="286B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4ED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35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7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1ABE">
            <w:pPr>
              <w:jc w:val="right"/>
              <w:rPr>
                <w:rFonts w:hint="eastAsia" w:ascii="宋体" w:hAnsi="宋体" w:eastAsia="宋体" w:cs="宋体"/>
                <w:i w:val="0"/>
                <w:iCs w:val="0"/>
                <w:color w:val="000000"/>
                <w:sz w:val="22"/>
                <w:szCs w:val="22"/>
                <w:u w:val="none"/>
              </w:rPr>
            </w:pPr>
          </w:p>
        </w:tc>
      </w:tr>
      <w:tr w14:paraId="01F9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E65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69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4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E7AD">
            <w:pPr>
              <w:jc w:val="right"/>
              <w:rPr>
                <w:rFonts w:hint="eastAsia" w:ascii="宋体" w:hAnsi="宋体" w:eastAsia="宋体" w:cs="宋体"/>
                <w:i w:val="0"/>
                <w:iCs w:val="0"/>
                <w:color w:val="000000"/>
                <w:sz w:val="22"/>
                <w:szCs w:val="22"/>
                <w:u w:val="none"/>
              </w:rPr>
            </w:pPr>
          </w:p>
        </w:tc>
      </w:tr>
      <w:tr w14:paraId="3864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1C8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46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2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421F">
            <w:pPr>
              <w:jc w:val="right"/>
              <w:rPr>
                <w:rFonts w:hint="eastAsia" w:ascii="宋体" w:hAnsi="宋体" w:eastAsia="宋体" w:cs="宋体"/>
                <w:i w:val="0"/>
                <w:iCs w:val="0"/>
                <w:color w:val="000000"/>
                <w:sz w:val="22"/>
                <w:szCs w:val="22"/>
                <w:u w:val="none"/>
              </w:rPr>
            </w:pPr>
          </w:p>
        </w:tc>
      </w:tr>
      <w:tr w14:paraId="53A5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787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25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3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四</w:t>
            </w: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505A">
            <w:pPr>
              <w:jc w:val="right"/>
              <w:rPr>
                <w:rFonts w:hint="eastAsia" w:ascii="宋体" w:hAnsi="宋体" w:eastAsia="宋体" w:cs="宋体"/>
                <w:i w:val="0"/>
                <w:iCs w:val="0"/>
                <w:color w:val="000000"/>
                <w:sz w:val="22"/>
                <w:szCs w:val="22"/>
                <w:u w:val="none"/>
              </w:rPr>
            </w:pPr>
          </w:p>
        </w:tc>
      </w:tr>
      <w:tr w14:paraId="344A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CF2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9E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B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五</w:t>
            </w:r>
            <w:r>
              <w:rPr>
                <w:rFonts w:hint="eastAsia" w:ascii="宋体" w:hAnsi="宋体" w:eastAsia="宋体" w:cs="宋体"/>
                <w:i w:val="0"/>
                <w:iCs w:val="0"/>
                <w:color w:val="000000"/>
                <w:kern w:val="0"/>
                <w:sz w:val="22"/>
                <w:szCs w:val="22"/>
                <w:u w:val="none"/>
                <w:lang w:val="en-US" w:eastAsia="zh-CN" w:bidi="ar"/>
              </w:rPr>
              <w:t>、债务还本支出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8E1D">
            <w:pPr>
              <w:jc w:val="right"/>
              <w:rPr>
                <w:rFonts w:hint="eastAsia" w:ascii="宋体" w:hAnsi="宋体" w:eastAsia="宋体" w:cs="宋体"/>
                <w:i w:val="0"/>
                <w:iCs w:val="0"/>
                <w:color w:val="000000"/>
                <w:sz w:val="22"/>
                <w:szCs w:val="22"/>
                <w:u w:val="none"/>
              </w:rPr>
            </w:pPr>
          </w:p>
        </w:tc>
      </w:tr>
      <w:tr w14:paraId="4252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1CC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DE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5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六</w:t>
            </w:r>
            <w:r>
              <w:rPr>
                <w:rFonts w:hint="eastAsia" w:ascii="宋体" w:hAnsi="宋体" w:eastAsia="宋体" w:cs="宋体"/>
                <w:i w:val="0"/>
                <w:iCs w:val="0"/>
                <w:color w:val="000000"/>
                <w:kern w:val="0"/>
                <w:sz w:val="22"/>
                <w:szCs w:val="22"/>
                <w:u w:val="none"/>
                <w:lang w:val="en-US" w:eastAsia="zh-CN" w:bidi="ar"/>
              </w:rPr>
              <w:t>、债务付息支出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55CC">
            <w:pPr>
              <w:jc w:val="right"/>
              <w:rPr>
                <w:rFonts w:hint="eastAsia" w:ascii="宋体" w:hAnsi="宋体" w:eastAsia="宋体" w:cs="宋体"/>
                <w:i w:val="0"/>
                <w:iCs w:val="0"/>
                <w:color w:val="000000"/>
                <w:sz w:val="22"/>
                <w:szCs w:val="22"/>
                <w:u w:val="none"/>
              </w:rPr>
            </w:pPr>
          </w:p>
        </w:tc>
      </w:tr>
      <w:tr w14:paraId="74DE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E5A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79A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5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七</w:t>
            </w:r>
            <w:r>
              <w:rPr>
                <w:rFonts w:hint="eastAsia" w:ascii="宋体" w:hAnsi="宋体" w:eastAsia="宋体" w:cs="宋体"/>
                <w:i w:val="0"/>
                <w:iCs w:val="0"/>
                <w:color w:val="000000"/>
                <w:kern w:val="0"/>
                <w:sz w:val="22"/>
                <w:szCs w:val="22"/>
                <w:u w:val="none"/>
                <w:lang w:val="en-US" w:eastAsia="zh-CN" w:bidi="ar"/>
              </w:rPr>
              <w:t>、债务发行费用支出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D77C">
            <w:pPr>
              <w:jc w:val="right"/>
              <w:rPr>
                <w:rFonts w:hint="eastAsia" w:ascii="宋体" w:hAnsi="宋体" w:eastAsia="宋体" w:cs="宋体"/>
                <w:i w:val="0"/>
                <w:iCs w:val="0"/>
                <w:color w:val="000000"/>
                <w:sz w:val="22"/>
                <w:szCs w:val="22"/>
                <w:u w:val="none"/>
              </w:rPr>
            </w:pPr>
          </w:p>
        </w:tc>
      </w:tr>
      <w:tr w14:paraId="3E91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203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6C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9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二十八</w:t>
            </w:r>
            <w:r>
              <w:rPr>
                <w:rFonts w:hint="eastAsia" w:ascii="宋体" w:hAnsi="宋体" w:eastAsia="宋体" w:cs="宋体"/>
                <w:i w:val="0"/>
                <w:iCs w:val="0"/>
                <w:color w:val="000000"/>
                <w:kern w:val="0"/>
                <w:sz w:val="22"/>
                <w:szCs w:val="22"/>
                <w:u w:val="none"/>
                <w:lang w:val="en-US" w:eastAsia="zh-CN" w:bidi="ar"/>
              </w:rPr>
              <w:t>、抗疫特别国债安排的支出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24EF">
            <w:pPr>
              <w:jc w:val="right"/>
              <w:rPr>
                <w:rFonts w:hint="eastAsia" w:ascii="宋体" w:hAnsi="宋体" w:eastAsia="宋体" w:cs="宋体"/>
                <w:i w:val="0"/>
                <w:iCs w:val="0"/>
                <w:color w:val="000000"/>
                <w:sz w:val="22"/>
                <w:szCs w:val="22"/>
                <w:u w:val="none"/>
              </w:rPr>
            </w:pPr>
          </w:p>
        </w:tc>
      </w:tr>
      <w:tr w14:paraId="5B4B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48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 年 收 入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AC64">
            <w:pPr>
              <w:jc w:val="right"/>
              <w:rPr>
                <w:rFonts w:hint="default" w:ascii="宋体" w:hAnsi="宋体" w:eastAsia="宋体" w:cs="宋体"/>
                <w:b/>
                <w:bCs/>
                <w:i w:val="0"/>
                <w:iCs w:val="0"/>
                <w:color w:val="000000"/>
                <w:sz w:val="22"/>
                <w:szCs w:val="22"/>
                <w:u w:val="none"/>
              </w:rPr>
            </w:pPr>
            <w:r>
              <w:rPr>
                <w:rFonts w:hint="default" w:ascii="宋体" w:hAnsi="宋体" w:cs="宋体"/>
                <w:b/>
                <w:bCs/>
                <w:i w:val="0"/>
                <w:iCs w:val="0"/>
                <w:color w:val="000000"/>
                <w:sz w:val="22"/>
                <w:szCs w:val="22"/>
                <w:u w:val="none"/>
              </w:rPr>
              <w:t>2110.86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7F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 年 支 出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A5B5">
            <w:pPr>
              <w:jc w:val="right"/>
              <w:rPr>
                <w:rFonts w:hint="default" w:ascii="宋体" w:hAnsi="宋体" w:eastAsia="宋体" w:cs="宋体"/>
                <w:b/>
                <w:bCs/>
                <w:i w:val="0"/>
                <w:iCs w:val="0"/>
                <w:color w:val="000000"/>
                <w:sz w:val="22"/>
                <w:szCs w:val="22"/>
                <w:u w:val="none"/>
              </w:rPr>
            </w:pPr>
            <w:r>
              <w:rPr>
                <w:rFonts w:hint="default" w:ascii="宋体" w:hAnsi="宋体" w:cs="宋体"/>
                <w:b/>
                <w:bCs/>
                <w:i w:val="0"/>
                <w:iCs w:val="0"/>
                <w:color w:val="000000"/>
                <w:sz w:val="22"/>
                <w:szCs w:val="22"/>
                <w:u w:val="none"/>
              </w:rPr>
              <w:t>2110.86</w:t>
            </w:r>
          </w:p>
        </w:tc>
      </w:tr>
      <w:tr w14:paraId="45B5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6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七</w:t>
            </w:r>
            <w:r>
              <w:rPr>
                <w:rFonts w:hint="eastAsia" w:ascii="宋体" w:hAnsi="宋体" w:eastAsia="宋体" w:cs="宋体"/>
                <w:i w:val="0"/>
                <w:iCs w:val="0"/>
                <w:color w:val="000000"/>
                <w:kern w:val="0"/>
                <w:sz w:val="22"/>
                <w:szCs w:val="22"/>
                <w:u w:val="none"/>
                <w:lang w:val="en-US" w:eastAsia="zh-CN" w:bidi="ar"/>
              </w:rPr>
              <w:t>、上年结转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843F">
            <w:pPr>
              <w:jc w:val="right"/>
              <w:rPr>
                <w:rFonts w:hint="eastAsia" w:ascii="宋体" w:hAnsi="宋体" w:eastAsia="宋体" w:cs="宋体"/>
                <w:i w:val="0"/>
                <w:iCs w:val="0"/>
                <w:color w:val="000000"/>
                <w:sz w:val="22"/>
                <w:szCs w:val="22"/>
                <w:highlight w:val="yellow"/>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F0F0">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BBB6">
            <w:pPr>
              <w:jc w:val="right"/>
              <w:rPr>
                <w:rFonts w:hint="eastAsia" w:ascii="宋体" w:hAnsi="宋体" w:eastAsia="宋体" w:cs="宋体"/>
                <w:i w:val="0"/>
                <w:iCs w:val="0"/>
                <w:color w:val="000000"/>
                <w:sz w:val="22"/>
                <w:szCs w:val="22"/>
                <w:u w:val="none"/>
              </w:rPr>
            </w:pPr>
          </w:p>
        </w:tc>
      </w:tr>
      <w:tr w14:paraId="19A6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F1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79B2">
            <w:pPr>
              <w:jc w:val="right"/>
              <w:rPr>
                <w:rFonts w:hint="default" w:ascii="宋体" w:hAnsi="宋体" w:eastAsia="宋体" w:cs="宋体"/>
                <w:b/>
                <w:bCs/>
                <w:i w:val="0"/>
                <w:iCs w:val="0"/>
                <w:color w:val="000000"/>
                <w:sz w:val="22"/>
                <w:szCs w:val="22"/>
                <w:u w:val="none"/>
              </w:rPr>
            </w:pPr>
            <w:r>
              <w:rPr>
                <w:rFonts w:hint="default" w:ascii="宋体" w:hAnsi="宋体" w:cs="宋体"/>
                <w:b/>
                <w:bCs/>
                <w:i w:val="0"/>
                <w:iCs w:val="0"/>
                <w:color w:val="000000"/>
                <w:sz w:val="22"/>
                <w:szCs w:val="22"/>
                <w:u w:val="none"/>
              </w:rPr>
              <w:t>2110.86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22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C7AD">
            <w:pPr>
              <w:jc w:val="right"/>
              <w:rPr>
                <w:rFonts w:hint="default" w:ascii="宋体" w:hAnsi="宋体" w:eastAsia="宋体" w:cs="宋体"/>
                <w:b/>
                <w:bCs/>
                <w:i w:val="0"/>
                <w:iCs w:val="0"/>
                <w:color w:val="000000"/>
                <w:sz w:val="22"/>
                <w:szCs w:val="22"/>
                <w:u w:val="none"/>
              </w:rPr>
            </w:pPr>
            <w:r>
              <w:rPr>
                <w:rFonts w:hint="default" w:ascii="宋体" w:hAnsi="宋体" w:cs="宋体"/>
                <w:b/>
                <w:bCs/>
                <w:i w:val="0"/>
                <w:iCs w:val="0"/>
                <w:color w:val="000000"/>
                <w:sz w:val="22"/>
                <w:szCs w:val="22"/>
                <w:u w:val="none"/>
              </w:rPr>
              <w:t>2110.86</w:t>
            </w:r>
          </w:p>
        </w:tc>
      </w:tr>
    </w:tbl>
    <w:p w14:paraId="51C0F85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417E964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31BD942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0599EE8B">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39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6"/>
        <w:gridCol w:w="1521"/>
        <w:gridCol w:w="993"/>
        <w:gridCol w:w="840"/>
        <w:gridCol w:w="993"/>
        <w:gridCol w:w="955"/>
        <w:gridCol w:w="882"/>
        <w:gridCol w:w="809"/>
        <w:gridCol w:w="912"/>
        <w:gridCol w:w="852"/>
        <w:gridCol w:w="735"/>
        <w:gridCol w:w="756"/>
        <w:gridCol w:w="1756"/>
      </w:tblGrid>
      <w:tr w14:paraId="2863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E356402">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附表2</w:t>
            </w:r>
          </w:p>
        </w:tc>
        <w:tc>
          <w:tcPr>
            <w:tcW w:w="1521" w:type="dxa"/>
            <w:tcBorders>
              <w:top w:val="nil"/>
              <w:left w:val="nil"/>
              <w:bottom w:val="nil"/>
              <w:right w:val="nil"/>
            </w:tcBorders>
            <w:shd w:val="clear" w:color="auto" w:fill="auto"/>
            <w:vAlign w:val="center"/>
          </w:tcPr>
          <w:p w14:paraId="23E5A4A1">
            <w:pPr>
              <w:rPr>
                <w:rFonts w:hint="eastAsia" w:ascii="黑体" w:hAnsi="黑体" w:eastAsia="黑体" w:cs="黑体"/>
                <w:i w:val="0"/>
                <w:iCs w:val="0"/>
                <w:color w:val="000000"/>
                <w:sz w:val="18"/>
                <w:szCs w:val="18"/>
                <w:u w:val="none"/>
              </w:rPr>
            </w:pPr>
          </w:p>
        </w:tc>
        <w:tc>
          <w:tcPr>
            <w:tcW w:w="99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8B1504A">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4C509EF">
            <w:pPr>
              <w:rPr>
                <w:rFonts w:hint="eastAsia" w:ascii="宋体" w:hAnsi="宋体" w:eastAsia="宋体" w:cs="宋体"/>
                <w:i w:val="0"/>
                <w:iCs w:val="0"/>
                <w:color w:val="000000"/>
                <w:sz w:val="18"/>
                <w:szCs w:val="18"/>
                <w:u w:val="none"/>
              </w:rPr>
            </w:pPr>
          </w:p>
        </w:tc>
        <w:tc>
          <w:tcPr>
            <w:tcW w:w="99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7EB9170">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14:paraId="21B068E6">
            <w:pPr>
              <w:rPr>
                <w:rFonts w:hint="default" w:ascii="黑体" w:hAnsi="黑体" w:eastAsia="黑体" w:cs="黑体"/>
                <w:i w:val="0"/>
                <w:iCs w:val="0"/>
                <w:color w:val="000000"/>
                <w:sz w:val="18"/>
                <w:szCs w:val="18"/>
                <w:u w:val="none"/>
              </w:rPr>
            </w:pPr>
          </w:p>
        </w:tc>
        <w:tc>
          <w:tcPr>
            <w:tcW w:w="882" w:type="dxa"/>
            <w:tcBorders>
              <w:top w:val="nil"/>
              <w:left w:val="nil"/>
              <w:bottom w:val="nil"/>
              <w:right w:val="nil"/>
            </w:tcBorders>
            <w:shd w:val="clear" w:color="auto" w:fill="auto"/>
            <w:vAlign w:val="center"/>
          </w:tcPr>
          <w:p w14:paraId="1FA8BDFE">
            <w:pPr>
              <w:rPr>
                <w:rFonts w:hint="default" w:ascii="黑体" w:hAnsi="黑体" w:eastAsia="黑体" w:cs="黑体"/>
                <w:i w:val="0"/>
                <w:iCs w:val="0"/>
                <w:color w:val="000000"/>
                <w:sz w:val="18"/>
                <w:szCs w:val="18"/>
                <w:u w:val="none"/>
              </w:rPr>
            </w:pPr>
          </w:p>
        </w:tc>
        <w:tc>
          <w:tcPr>
            <w:tcW w:w="809" w:type="dxa"/>
            <w:tcBorders>
              <w:top w:val="nil"/>
              <w:left w:val="nil"/>
              <w:bottom w:val="nil"/>
              <w:right w:val="nil"/>
            </w:tcBorders>
            <w:shd w:val="clear" w:color="auto" w:fill="auto"/>
            <w:vAlign w:val="center"/>
          </w:tcPr>
          <w:p w14:paraId="02BDB1DE">
            <w:pPr>
              <w:rPr>
                <w:rFonts w:hint="default" w:ascii="黑体" w:hAnsi="黑体" w:eastAsia="黑体" w:cs="黑体"/>
                <w:i w:val="0"/>
                <w:iCs w:val="0"/>
                <w:color w:val="000000"/>
                <w:sz w:val="18"/>
                <w:szCs w:val="18"/>
                <w:u w:val="none"/>
              </w:rPr>
            </w:pPr>
          </w:p>
        </w:tc>
        <w:tc>
          <w:tcPr>
            <w:tcW w:w="912" w:type="dxa"/>
            <w:tcBorders>
              <w:top w:val="nil"/>
              <w:left w:val="nil"/>
              <w:bottom w:val="nil"/>
              <w:right w:val="nil"/>
            </w:tcBorders>
            <w:shd w:val="clear" w:color="auto" w:fill="auto"/>
            <w:noWrap/>
            <w:vAlign w:val="center"/>
          </w:tcPr>
          <w:p w14:paraId="481ECA0F">
            <w:pPr>
              <w:rPr>
                <w:rFonts w:hint="eastAsia" w:ascii="宋体" w:hAnsi="宋体" w:eastAsia="宋体" w:cs="宋体"/>
                <w:i w:val="0"/>
                <w:iCs w:val="0"/>
                <w:color w:val="000000"/>
                <w:sz w:val="22"/>
                <w:szCs w:val="22"/>
                <w:u w:val="none"/>
              </w:rPr>
            </w:pPr>
          </w:p>
        </w:tc>
        <w:tc>
          <w:tcPr>
            <w:tcW w:w="852" w:type="dxa"/>
            <w:tcBorders>
              <w:top w:val="nil"/>
              <w:left w:val="nil"/>
              <w:bottom w:val="nil"/>
              <w:right w:val="nil"/>
            </w:tcBorders>
            <w:shd w:val="clear" w:color="auto" w:fill="auto"/>
            <w:noWrap/>
            <w:vAlign w:val="center"/>
          </w:tcPr>
          <w:p w14:paraId="4D6E0837">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center"/>
          </w:tcPr>
          <w:p w14:paraId="31F91047">
            <w:pPr>
              <w:rPr>
                <w:rFonts w:hint="default" w:ascii="黑体" w:hAnsi="黑体" w:eastAsia="黑体" w:cs="黑体"/>
                <w:i w:val="0"/>
                <w:iCs w:val="0"/>
                <w:color w:val="000000"/>
                <w:sz w:val="18"/>
                <w:szCs w:val="18"/>
                <w:u w:val="none"/>
              </w:rPr>
            </w:pPr>
          </w:p>
        </w:tc>
        <w:tc>
          <w:tcPr>
            <w:tcW w:w="756" w:type="dxa"/>
            <w:tcBorders>
              <w:top w:val="nil"/>
              <w:left w:val="nil"/>
              <w:bottom w:val="nil"/>
              <w:right w:val="nil"/>
            </w:tcBorders>
            <w:shd w:val="clear" w:color="auto" w:fill="auto"/>
            <w:vAlign w:val="center"/>
          </w:tcPr>
          <w:p w14:paraId="3736B62D">
            <w:pPr>
              <w:rPr>
                <w:rFonts w:hint="default" w:ascii="黑体" w:hAnsi="黑体" w:eastAsia="黑体" w:cs="黑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12F5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表1-1</w:t>
            </w:r>
          </w:p>
        </w:tc>
      </w:tr>
      <w:tr w14:paraId="2A4A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990" w:type="dxa"/>
            <w:gridSpan w:val="13"/>
            <w:tcBorders>
              <w:top w:val="single" w:color="FFFFFF" w:sz="4" w:space="0"/>
              <w:left w:val="single" w:color="FFFFFF" w:sz="4" w:space="0"/>
              <w:bottom w:val="single" w:color="FFFFFF" w:sz="4" w:space="0"/>
              <w:right w:val="single" w:color="FFFFFF" w:sz="4" w:space="0"/>
            </w:tcBorders>
            <w:shd w:val="clear" w:color="auto" w:fill="auto"/>
            <w:noWrap/>
            <w:vAlign w:val="center"/>
          </w:tcPr>
          <w:p w14:paraId="2D50F90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部门收入总表</w:t>
            </w:r>
          </w:p>
        </w:tc>
      </w:tr>
      <w:tr w14:paraId="3001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500" w:type="dxa"/>
            <w:gridSpan w:val="3"/>
            <w:tcBorders>
              <w:top w:val="single" w:color="FFFFFF" w:sz="4" w:space="0"/>
              <w:left w:val="single" w:color="FFFFFF" w:sz="4" w:space="0"/>
              <w:bottom w:val="nil"/>
              <w:right w:val="single" w:color="FFFFFF" w:sz="4" w:space="0"/>
            </w:tcBorders>
            <w:shd w:val="clear" w:color="auto" w:fill="auto"/>
            <w:noWrap/>
            <w:vAlign w:val="center"/>
          </w:tcPr>
          <w:p w14:paraId="5D4C651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default" w:ascii="宋体" w:hAnsi="宋体" w:cs="宋体"/>
                <w:i w:val="0"/>
                <w:iCs w:val="0"/>
                <w:color w:val="000000"/>
                <w:kern w:val="0"/>
                <w:sz w:val="22"/>
                <w:szCs w:val="22"/>
                <w:u w:val="none"/>
                <w:lang w:eastAsia="zh-CN" w:bidi="ar"/>
              </w:rPr>
              <w:t>广元市交通运输综合行政执法支队</w:t>
            </w:r>
          </w:p>
        </w:tc>
        <w:tc>
          <w:tcPr>
            <w:tcW w:w="840" w:type="dxa"/>
            <w:tcBorders>
              <w:top w:val="single" w:color="FFFFFF" w:sz="4" w:space="0"/>
              <w:left w:val="single" w:color="FFFFFF" w:sz="4" w:space="0"/>
              <w:bottom w:val="nil"/>
              <w:right w:val="single" w:color="FFFFFF" w:sz="4" w:space="0"/>
            </w:tcBorders>
            <w:shd w:val="clear" w:color="auto" w:fill="auto"/>
            <w:noWrap/>
            <w:vAlign w:val="center"/>
          </w:tcPr>
          <w:p w14:paraId="63110A78">
            <w:pPr>
              <w:rPr>
                <w:rFonts w:hint="eastAsia" w:ascii="宋体" w:hAnsi="宋体" w:eastAsia="宋体" w:cs="宋体"/>
                <w:i w:val="0"/>
                <w:iCs w:val="0"/>
                <w:color w:val="000000"/>
                <w:sz w:val="18"/>
                <w:szCs w:val="18"/>
                <w:u w:val="none"/>
              </w:rPr>
            </w:pPr>
          </w:p>
        </w:tc>
        <w:tc>
          <w:tcPr>
            <w:tcW w:w="993" w:type="dxa"/>
            <w:tcBorders>
              <w:top w:val="single" w:color="FFFFFF" w:sz="4" w:space="0"/>
              <w:left w:val="single" w:color="FFFFFF" w:sz="4" w:space="0"/>
              <w:bottom w:val="nil"/>
              <w:right w:val="single" w:color="FFFFFF" w:sz="4" w:space="0"/>
            </w:tcBorders>
            <w:shd w:val="clear" w:color="auto" w:fill="auto"/>
            <w:vAlign w:val="center"/>
          </w:tcPr>
          <w:p w14:paraId="709282C6">
            <w:pPr>
              <w:rPr>
                <w:rFonts w:hint="eastAsia" w:ascii="宋体" w:hAnsi="宋体" w:eastAsia="宋体" w:cs="宋体"/>
                <w:i w:val="0"/>
                <w:iCs w:val="0"/>
                <w:color w:val="000000"/>
                <w:sz w:val="18"/>
                <w:szCs w:val="18"/>
                <w:u w:val="none"/>
              </w:rPr>
            </w:pPr>
          </w:p>
        </w:tc>
        <w:tc>
          <w:tcPr>
            <w:tcW w:w="955" w:type="dxa"/>
            <w:tcBorders>
              <w:top w:val="single" w:color="FFFFFF" w:sz="4" w:space="0"/>
              <w:left w:val="single" w:color="FFFFFF" w:sz="4" w:space="0"/>
              <w:bottom w:val="nil"/>
              <w:right w:val="single" w:color="FFFFFF" w:sz="4" w:space="0"/>
            </w:tcBorders>
            <w:shd w:val="clear" w:color="auto" w:fill="auto"/>
            <w:noWrap/>
            <w:vAlign w:val="center"/>
          </w:tcPr>
          <w:p w14:paraId="34A59766">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nil"/>
              <w:right w:val="single" w:color="FFFFFF" w:sz="4" w:space="0"/>
            </w:tcBorders>
            <w:shd w:val="clear" w:color="auto" w:fill="auto"/>
            <w:vAlign w:val="center"/>
          </w:tcPr>
          <w:p w14:paraId="08C6677C">
            <w:pPr>
              <w:rPr>
                <w:rFonts w:hint="eastAsia" w:ascii="宋体" w:hAnsi="宋体" w:eastAsia="宋体" w:cs="宋体"/>
                <w:i w:val="0"/>
                <w:iCs w:val="0"/>
                <w:color w:val="000000"/>
                <w:sz w:val="18"/>
                <w:szCs w:val="18"/>
                <w:u w:val="none"/>
              </w:rPr>
            </w:pPr>
          </w:p>
        </w:tc>
        <w:tc>
          <w:tcPr>
            <w:tcW w:w="809" w:type="dxa"/>
            <w:tcBorders>
              <w:top w:val="single" w:color="FFFFFF" w:sz="4" w:space="0"/>
              <w:left w:val="single" w:color="FFFFFF" w:sz="4" w:space="0"/>
              <w:bottom w:val="nil"/>
              <w:right w:val="single" w:color="FFFFFF" w:sz="4" w:space="0"/>
            </w:tcBorders>
            <w:shd w:val="clear" w:color="auto" w:fill="auto"/>
            <w:vAlign w:val="center"/>
          </w:tcPr>
          <w:p w14:paraId="1C32C0A7">
            <w:pPr>
              <w:rPr>
                <w:rFonts w:hint="eastAsia" w:ascii="宋体" w:hAnsi="宋体" w:eastAsia="宋体" w:cs="宋体"/>
                <w:i w:val="0"/>
                <w:iCs w:val="0"/>
                <w:color w:val="000000"/>
                <w:sz w:val="18"/>
                <w:szCs w:val="18"/>
                <w:u w:val="none"/>
              </w:rPr>
            </w:pPr>
          </w:p>
        </w:tc>
        <w:tc>
          <w:tcPr>
            <w:tcW w:w="912" w:type="dxa"/>
            <w:tcBorders>
              <w:top w:val="single" w:color="FFFFFF" w:sz="4" w:space="0"/>
              <w:left w:val="single" w:color="FFFFFF" w:sz="4" w:space="0"/>
              <w:bottom w:val="nil"/>
              <w:right w:val="single" w:color="FFFFFF" w:sz="4" w:space="0"/>
            </w:tcBorders>
            <w:shd w:val="clear" w:color="auto" w:fill="auto"/>
            <w:vAlign w:val="center"/>
          </w:tcPr>
          <w:p w14:paraId="2190CF84">
            <w:pPr>
              <w:rPr>
                <w:rFonts w:hint="eastAsia" w:ascii="宋体" w:hAnsi="宋体" w:eastAsia="宋体" w:cs="宋体"/>
                <w:i w:val="0"/>
                <w:iCs w:val="0"/>
                <w:color w:val="000000"/>
                <w:sz w:val="18"/>
                <w:szCs w:val="18"/>
                <w:u w:val="none"/>
              </w:rPr>
            </w:pPr>
          </w:p>
        </w:tc>
        <w:tc>
          <w:tcPr>
            <w:tcW w:w="852" w:type="dxa"/>
            <w:tcBorders>
              <w:top w:val="single" w:color="FFFFFF" w:sz="4" w:space="0"/>
              <w:left w:val="single" w:color="FFFFFF" w:sz="4" w:space="0"/>
              <w:bottom w:val="nil"/>
              <w:right w:val="single" w:color="FFFFFF" w:sz="4" w:space="0"/>
            </w:tcBorders>
            <w:shd w:val="clear" w:color="auto" w:fill="auto"/>
            <w:vAlign w:val="center"/>
          </w:tcPr>
          <w:p w14:paraId="4FECB109">
            <w:pPr>
              <w:rPr>
                <w:rFonts w:hint="eastAsia" w:ascii="宋体" w:hAnsi="宋体" w:eastAsia="宋体" w:cs="宋体"/>
                <w:i w:val="0"/>
                <w:iCs w:val="0"/>
                <w:color w:val="000000"/>
                <w:sz w:val="18"/>
                <w:szCs w:val="18"/>
                <w:u w:val="none"/>
              </w:rPr>
            </w:pPr>
          </w:p>
        </w:tc>
        <w:tc>
          <w:tcPr>
            <w:tcW w:w="735" w:type="dxa"/>
            <w:tcBorders>
              <w:top w:val="single" w:color="FFFFFF" w:sz="4" w:space="0"/>
              <w:left w:val="single" w:color="FFFFFF" w:sz="4" w:space="0"/>
              <w:bottom w:val="nil"/>
              <w:right w:val="single" w:color="FFFFFF" w:sz="4" w:space="0"/>
            </w:tcBorders>
            <w:shd w:val="clear" w:color="auto" w:fill="auto"/>
            <w:vAlign w:val="center"/>
          </w:tcPr>
          <w:p w14:paraId="0CE47713">
            <w:pPr>
              <w:rPr>
                <w:rFonts w:hint="eastAsia" w:ascii="宋体" w:hAnsi="宋体" w:eastAsia="宋体" w:cs="宋体"/>
                <w:i w:val="0"/>
                <w:iCs w:val="0"/>
                <w:color w:val="000000"/>
                <w:sz w:val="18"/>
                <w:szCs w:val="18"/>
                <w:u w:val="none"/>
              </w:rPr>
            </w:pPr>
          </w:p>
        </w:tc>
        <w:tc>
          <w:tcPr>
            <w:tcW w:w="756" w:type="dxa"/>
            <w:tcBorders>
              <w:top w:val="single" w:color="FFFFFF" w:sz="4" w:space="0"/>
              <w:left w:val="single" w:color="FFFFFF" w:sz="4" w:space="0"/>
              <w:bottom w:val="nil"/>
              <w:right w:val="single" w:color="FFFFFF" w:sz="4" w:space="0"/>
            </w:tcBorders>
            <w:shd w:val="clear" w:color="auto" w:fill="auto"/>
            <w:vAlign w:val="center"/>
          </w:tcPr>
          <w:p w14:paraId="556BE048">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14:paraId="3B039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D22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3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083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5EB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BE3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398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拨款收入</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8D1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政府性基金预算拨款收入</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A04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预算拨款收入</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99E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DD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收入 </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F68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85E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44A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收入</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26C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财政专户管理资金收入</w:t>
            </w:r>
          </w:p>
        </w:tc>
      </w:tr>
      <w:tr w14:paraId="3B01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B52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D78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A7191">
            <w:pPr>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1FD7">
            <w:pPr>
              <w:jc w:val="center"/>
              <w:rPr>
                <w:rFonts w:hint="eastAsia" w:ascii="宋体" w:hAnsi="宋体" w:eastAsia="宋体" w:cs="宋体"/>
                <w:b/>
                <w:bCs/>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811B">
            <w:pPr>
              <w:jc w:val="center"/>
              <w:rPr>
                <w:rFonts w:hint="eastAsia" w:ascii="宋体" w:hAnsi="宋体" w:eastAsia="宋体" w:cs="宋体"/>
                <w:b/>
                <w:bCs/>
                <w:i w:val="0"/>
                <w:iCs w:val="0"/>
                <w:color w:val="000000"/>
                <w:sz w:val="22"/>
                <w:szCs w:val="22"/>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DDA0">
            <w:pPr>
              <w:jc w:val="center"/>
              <w:rPr>
                <w:rFonts w:hint="eastAsia" w:ascii="宋体" w:hAnsi="宋体" w:eastAsia="宋体" w:cs="宋体"/>
                <w:b/>
                <w:bCs/>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BBAF">
            <w:pPr>
              <w:jc w:val="center"/>
              <w:rPr>
                <w:rFonts w:hint="eastAsia" w:ascii="宋体" w:hAnsi="宋体" w:eastAsia="宋体" w:cs="宋体"/>
                <w:b/>
                <w:bCs/>
                <w:i w:val="0"/>
                <w:iCs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1453">
            <w:pPr>
              <w:jc w:val="center"/>
              <w:rPr>
                <w:rFonts w:hint="eastAsia" w:ascii="宋体" w:hAnsi="宋体" w:eastAsia="宋体" w:cs="宋体"/>
                <w:b/>
                <w:bCs/>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F037">
            <w:pPr>
              <w:jc w:val="center"/>
              <w:rPr>
                <w:rFonts w:hint="eastAsia" w:ascii="宋体" w:hAnsi="宋体" w:eastAsia="宋体" w:cs="宋体"/>
                <w:b/>
                <w:bCs/>
                <w:i w:val="0"/>
                <w:iCs w:val="0"/>
                <w:color w:val="000000"/>
                <w:sz w:val="22"/>
                <w:szCs w:val="22"/>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0A6A">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262E">
            <w:pPr>
              <w:jc w:val="center"/>
              <w:rPr>
                <w:rFonts w:hint="eastAsia" w:ascii="宋体" w:hAnsi="宋体" w:eastAsia="宋体" w:cs="宋体"/>
                <w:b/>
                <w:bCs/>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8A2A">
            <w:pPr>
              <w:jc w:val="center"/>
              <w:rPr>
                <w:rFonts w:hint="eastAsia" w:ascii="宋体" w:hAnsi="宋体" w:eastAsia="宋体" w:cs="宋体"/>
                <w:b/>
                <w:bCs/>
                <w:i w:val="0"/>
                <w:iCs w:val="0"/>
                <w:color w:val="000000"/>
                <w:sz w:val="22"/>
                <w:szCs w:val="22"/>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37B4">
            <w:pPr>
              <w:jc w:val="center"/>
              <w:rPr>
                <w:rFonts w:hint="eastAsia" w:ascii="宋体" w:hAnsi="宋体" w:eastAsia="宋体" w:cs="宋体"/>
                <w:b/>
                <w:bCs/>
                <w:i w:val="0"/>
                <w:iCs w:val="0"/>
                <w:color w:val="000000"/>
                <w:sz w:val="22"/>
                <w:szCs w:val="22"/>
                <w:u w:val="none"/>
              </w:rPr>
            </w:pPr>
          </w:p>
        </w:tc>
      </w:tr>
      <w:tr w14:paraId="20EB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CBD17">
            <w:pPr>
              <w:jc w:val="center"/>
              <w:rPr>
                <w:rFonts w:hint="eastAsia" w:ascii="宋体" w:hAnsi="宋体" w:eastAsia="宋体" w:cs="宋体"/>
                <w:b/>
                <w:bCs/>
                <w:i w:val="0"/>
                <w:iCs w:val="0"/>
                <w:color w:val="000000"/>
                <w:sz w:val="22"/>
                <w:szCs w:val="22"/>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E6D78">
            <w:pPr>
              <w:jc w:val="center"/>
              <w:rPr>
                <w:rFonts w:hint="eastAsia" w:ascii="宋体" w:hAnsi="宋体" w:eastAsia="宋体" w:cs="宋体"/>
                <w:b/>
                <w:bCs/>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5EB98">
            <w:pPr>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2ED6">
            <w:pPr>
              <w:jc w:val="center"/>
              <w:rPr>
                <w:rFonts w:hint="eastAsia" w:ascii="宋体" w:hAnsi="宋体" w:eastAsia="宋体" w:cs="宋体"/>
                <w:b/>
                <w:bCs/>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E199">
            <w:pPr>
              <w:jc w:val="center"/>
              <w:rPr>
                <w:rFonts w:hint="eastAsia" w:ascii="宋体" w:hAnsi="宋体" w:eastAsia="宋体" w:cs="宋体"/>
                <w:b/>
                <w:bCs/>
                <w:i w:val="0"/>
                <w:iCs w:val="0"/>
                <w:color w:val="000000"/>
                <w:sz w:val="22"/>
                <w:szCs w:val="22"/>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3D4A1">
            <w:pPr>
              <w:jc w:val="center"/>
              <w:rPr>
                <w:rFonts w:hint="eastAsia" w:ascii="宋体" w:hAnsi="宋体" w:eastAsia="宋体" w:cs="宋体"/>
                <w:b/>
                <w:bCs/>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E6B47">
            <w:pPr>
              <w:jc w:val="center"/>
              <w:rPr>
                <w:rFonts w:hint="eastAsia" w:ascii="宋体" w:hAnsi="宋体" w:eastAsia="宋体" w:cs="宋体"/>
                <w:b/>
                <w:bCs/>
                <w:i w:val="0"/>
                <w:iCs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3492">
            <w:pPr>
              <w:jc w:val="center"/>
              <w:rPr>
                <w:rFonts w:hint="eastAsia" w:ascii="宋体" w:hAnsi="宋体" w:eastAsia="宋体" w:cs="宋体"/>
                <w:b/>
                <w:bCs/>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D6F32">
            <w:pPr>
              <w:jc w:val="center"/>
              <w:rPr>
                <w:rFonts w:hint="eastAsia" w:ascii="宋体" w:hAnsi="宋体" w:eastAsia="宋体" w:cs="宋体"/>
                <w:b/>
                <w:bCs/>
                <w:i w:val="0"/>
                <w:iCs w:val="0"/>
                <w:color w:val="000000"/>
                <w:sz w:val="22"/>
                <w:szCs w:val="22"/>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7A095">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7295">
            <w:pPr>
              <w:jc w:val="center"/>
              <w:rPr>
                <w:rFonts w:hint="eastAsia" w:ascii="宋体" w:hAnsi="宋体" w:eastAsia="宋体" w:cs="宋体"/>
                <w:b/>
                <w:bCs/>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4661">
            <w:pPr>
              <w:jc w:val="center"/>
              <w:rPr>
                <w:rFonts w:hint="eastAsia" w:ascii="宋体" w:hAnsi="宋体" w:eastAsia="宋体" w:cs="宋体"/>
                <w:b/>
                <w:bCs/>
                <w:i w:val="0"/>
                <w:iCs w:val="0"/>
                <w:color w:val="000000"/>
                <w:sz w:val="22"/>
                <w:szCs w:val="22"/>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F1EED">
            <w:pPr>
              <w:jc w:val="center"/>
              <w:rPr>
                <w:rFonts w:hint="eastAsia" w:ascii="宋体" w:hAnsi="宋体" w:eastAsia="宋体" w:cs="宋体"/>
                <w:b/>
                <w:bCs/>
                <w:i w:val="0"/>
                <w:iCs w:val="0"/>
                <w:color w:val="000000"/>
                <w:sz w:val="22"/>
                <w:szCs w:val="22"/>
                <w:u w:val="none"/>
              </w:rPr>
            </w:pPr>
          </w:p>
        </w:tc>
      </w:tr>
      <w:tr w14:paraId="0793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34FF">
            <w:pPr>
              <w:jc w:val="center"/>
              <w:rPr>
                <w:rFonts w:hint="eastAsia" w:ascii="宋体" w:hAnsi="宋体" w:eastAsia="宋体" w:cs="宋体"/>
                <w:b/>
                <w:bCs/>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D5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54C0">
            <w:pPr>
              <w:jc w:val="right"/>
              <w:rPr>
                <w:rFonts w:hint="default" w:ascii="宋体" w:hAnsi="宋体" w:eastAsia="宋体" w:cs="宋体"/>
                <w:b/>
                <w:bCs/>
                <w:i w:val="0"/>
                <w:iCs w:val="0"/>
                <w:color w:val="000000"/>
                <w:sz w:val="22"/>
                <w:szCs w:val="22"/>
                <w:u w:val="none"/>
              </w:rPr>
            </w:pPr>
            <w:r>
              <w:rPr>
                <w:rFonts w:hint="default" w:ascii="宋体" w:hAnsi="宋体" w:cs="宋体"/>
                <w:b/>
                <w:bCs/>
                <w:i w:val="0"/>
                <w:iCs w:val="0"/>
                <w:color w:val="000000"/>
                <w:sz w:val="22"/>
                <w:szCs w:val="22"/>
                <w:u w:val="none"/>
              </w:rPr>
              <w:t>2110.86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8272">
            <w:pPr>
              <w:jc w:val="right"/>
              <w:rPr>
                <w:rFonts w:hint="eastAsia" w:ascii="宋体" w:hAnsi="宋体" w:eastAsia="宋体" w:cs="宋体"/>
                <w:b/>
                <w:bCs/>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4932">
            <w:pPr>
              <w:jc w:val="right"/>
              <w:rPr>
                <w:rFonts w:hint="default" w:ascii="宋体" w:hAnsi="宋体" w:eastAsia="宋体" w:cs="宋体"/>
                <w:b/>
                <w:bCs/>
                <w:i w:val="0"/>
                <w:iCs w:val="0"/>
                <w:color w:val="000000"/>
                <w:sz w:val="22"/>
                <w:szCs w:val="22"/>
                <w:u w:val="none"/>
              </w:rPr>
            </w:pPr>
            <w:r>
              <w:rPr>
                <w:rFonts w:hint="default" w:ascii="宋体" w:hAnsi="宋体" w:cs="宋体"/>
                <w:b/>
                <w:bCs/>
                <w:i w:val="0"/>
                <w:iCs w:val="0"/>
                <w:color w:val="000000"/>
                <w:sz w:val="22"/>
                <w:szCs w:val="22"/>
                <w:u w:val="none"/>
              </w:rPr>
              <w:t>2110.86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A6A9">
            <w:pPr>
              <w:jc w:val="right"/>
              <w:rPr>
                <w:rFonts w:hint="eastAsia" w:ascii="宋体" w:hAnsi="宋体" w:eastAsia="宋体" w:cs="宋体"/>
                <w:b/>
                <w:bCs/>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E99E">
            <w:pPr>
              <w:jc w:val="right"/>
              <w:rPr>
                <w:rFonts w:hint="eastAsia" w:ascii="宋体" w:hAnsi="宋体" w:eastAsia="宋体" w:cs="宋体"/>
                <w:b/>
                <w:bCs/>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DE4E">
            <w:pPr>
              <w:jc w:val="right"/>
              <w:rPr>
                <w:rFonts w:hint="eastAsia" w:ascii="宋体" w:hAnsi="宋体" w:eastAsia="宋体" w:cs="宋体"/>
                <w:b/>
                <w:bCs/>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9868">
            <w:pPr>
              <w:jc w:val="right"/>
              <w:rPr>
                <w:rFonts w:hint="eastAsia" w:ascii="宋体" w:hAnsi="宋体" w:eastAsia="宋体" w:cs="宋体"/>
                <w:b/>
                <w:bCs/>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D328">
            <w:pPr>
              <w:jc w:val="right"/>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E34B">
            <w:pPr>
              <w:jc w:val="right"/>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A8F2">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B679">
            <w:pPr>
              <w:jc w:val="right"/>
              <w:rPr>
                <w:rFonts w:hint="eastAsia" w:ascii="宋体" w:hAnsi="宋体" w:eastAsia="宋体" w:cs="宋体"/>
                <w:b/>
                <w:bCs/>
                <w:i w:val="0"/>
                <w:iCs w:val="0"/>
                <w:color w:val="000000"/>
                <w:sz w:val="22"/>
                <w:szCs w:val="22"/>
                <w:u w:val="none"/>
              </w:rPr>
            </w:pPr>
          </w:p>
        </w:tc>
      </w:tr>
      <w:tr w14:paraId="0500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FB0E">
            <w:pPr>
              <w:jc w:val="center"/>
              <w:rPr>
                <w:rFonts w:hint="default" w:ascii="宋体" w:hAnsi="宋体" w:eastAsia="宋体" w:cs="宋体"/>
                <w:b/>
                <w:bCs/>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DC9D">
            <w:pPr>
              <w:jc w:val="center"/>
              <w:rPr>
                <w:rFonts w:hint="default" w:ascii="宋体" w:hAnsi="宋体" w:eastAsia="宋体" w:cs="宋体"/>
                <w:b/>
                <w:bCs/>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98F7">
            <w:pPr>
              <w:jc w:val="right"/>
              <w:rPr>
                <w:rFonts w:hint="default" w:ascii="宋体" w:hAnsi="宋体" w:eastAsia="宋体" w:cs="宋体"/>
                <w:b/>
                <w:bCs/>
                <w:i w:val="0"/>
                <w:iCs w:val="0"/>
                <w:color w:val="000000"/>
                <w:sz w:val="22"/>
                <w:szCs w:val="22"/>
                <w:u w:val="none"/>
              </w:rPr>
            </w:pPr>
            <w:r>
              <w:rPr>
                <w:rFonts w:hint="default" w:ascii="宋体" w:hAnsi="宋体" w:cs="宋体"/>
                <w:b/>
                <w:bCs/>
                <w:i w:val="0"/>
                <w:iCs w:val="0"/>
                <w:color w:val="000000"/>
                <w:sz w:val="22"/>
                <w:szCs w:val="22"/>
                <w:u w:val="none"/>
              </w:rPr>
              <w:t>2110.86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B84B">
            <w:pPr>
              <w:jc w:val="right"/>
              <w:rPr>
                <w:rFonts w:hint="eastAsia" w:ascii="宋体" w:hAnsi="宋体" w:eastAsia="宋体" w:cs="宋体"/>
                <w:b/>
                <w:bCs/>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A67E">
            <w:pPr>
              <w:jc w:val="right"/>
              <w:rPr>
                <w:rFonts w:hint="default" w:ascii="宋体" w:hAnsi="宋体" w:eastAsia="宋体" w:cs="宋体"/>
                <w:b/>
                <w:bCs/>
                <w:i w:val="0"/>
                <w:iCs w:val="0"/>
                <w:color w:val="000000"/>
                <w:sz w:val="22"/>
                <w:szCs w:val="22"/>
                <w:u w:val="none"/>
              </w:rPr>
            </w:pPr>
            <w:r>
              <w:rPr>
                <w:rFonts w:hint="default" w:ascii="宋体" w:hAnsi="宋体" w:cs="宋体"/>
                <w:b/>
                <w:bCs/>
                <w:i w:val="0"/>
                <w:iCs w:val="0"/>
                <w:color w:val="000000"/>
                <w:sz w:val="22"/>
                <w:szCs w:val="22"/>
                <w:u w:val="none"/>
              </w:rPr>
              <w:t>2110.86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4133">
            <w:pPr>
              <w:jc w:val="right"/>
              <w:rPr>
                <w:rFonts w:hint="eastAsia" w:ascii="宋体" w:hAnsi="宋体" w:eastAsia="宋体" w:cs="宋体"/>
                <w:b/>
                <w:bCs/>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ABA4">
            <w:pPr>
              <w:jc w:val="right"/>
              <w:rPr>
                <w:rFonts w:hint="eastAsia" w:ascii="宋体" w:hAnsi="宋体" w:eastAsia="宋体" w:cs="宋体"/>
                <w:b/>
                <w:bCs/>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2F7D">
            <w:pPr>
              <w:jc w:val="right"/>
              <w:rPr>
                <w:rFonts w:hint="eastAsia" w:ascii="宋体" w:hAnsi="宋体" w:eastAsia="宋体" w:cs="宋体"/>
                <w:b/>
                <w:bCs/>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618C">
            <w:pPr>
              <w:jc w:val="right"/>
              <w:rPr>
                <w:rFonts w:hint="eastAsia" w:ascii="宋体" w:hAnsi="宋体" w:eastAsia="宋体" w:cs="宋体"/>
                <w:b/>
                <w:bCs/>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DED6">
            <w:pPr>
              <w:jc w:val="right"/>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827A">
            <w:pPr>
              <w:jc w:val="right"/>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AE1E">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F512">
            <w:pPr>
              <w:jc w:val="right"/>
              <w:rPr>
                <w:rFonts w:hint="eastAsia" w:ascii="宋体" w:hAnsi="宋体" w:eastAsia="宋体" w:cs="宋体"/>
                <w:b/>
                <w:bCs/>
                <w:i w:val="0"/>
                <w:iCs w:val="0"/>
                <w:color w:val="000000"/>
                <w:sz w:val="22"/>
                <w:szCs w:val="22"/>
                <w:u w:val="none"/>
              </w:rPr>
            </w:pPr>
          </w:p>
        </w:tc>
      </w:tr>
      <w:tr w14:paraId="289F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412E">
            <w:pPr>
              <w:jc w:val="center"/>
              <w:rPr>
                <w:rFonts w:hint="eastAsia" w:ascii="宋体" w:hAnsi="宋体" w:eastAsia="宋体" w:cs="宋体"/>
                <w:b/>
                <w:bCs/>
                <w:i w:val="0"/>
                <w:iCs w:val="0"/>
                <w:color w:val="000000"/>
                <w:kern w:val="2"/>
                <w:sz w:val="22"/>
                <w:szCs w:val="22"/>
                <w:u w:val="none"/>
                <w:lang w:val="en-US" w:eastAsia="zh-CN" w:bidi="ar-SA"/>
              </w:rPr>
            </w:pPr>
            <w:r>
              <w:rPr>
                <w:rFonts w:hint="default" w:ascii="宋体" w:hAnsi="宋体" w:cs="宋体"/>
                <w:b/>
                <w:bCs/>
                <w:i w:val="0"/>
                <w:iCs w:val="0"/>
                <w:color w:val="000000"/>
                <w:sz w:val="22"/>
                <w:szCs w:val="22"/>
                <w:u w:val="none"/>
              </w:rPr>
              <w:t>329901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193B">
            <w:pPr>
              <w:jc w:val="center"/>
              <w:rPr>
                <w:rFonts w:hint="eastAsia" w:ascii="宋体" w:hAnsi="宋体" w:eastAsia="宋体" w:cs="宋体"/>
                <w:b/>
                <w:bCs/>
                <w:i w:val="0"/>
                <w:iCs w:val="0"/>
                <w:color w:val="000000"/>
                <w:kern w:val="2"/>
                <w:sz w:val="22"/>
                <w:szCs w:val="22"/>
                <w:u w:val="none"/>
                <w:lang w:val="en-US" w:eastAsia="zh-CN" w:bidi="ar-SA"/>
              </w:rPr>
            </w:pPr>
            <w:r>
              <w:rPr>
                <w:rFonts w:hint="default" w:ascii="宋体" w:hAnsi="宋体" w:cs="宋体"/>
                <w:b/>
                <w:bCs/>
                <w:i w:val="0"/>
                <w:iCs w:val="0"/>
                <w:color w:val="000000"/>
                <w:sz w:val="22"/>
                <w:szCs w:val="22"/>
                <w:u w:val="none"/>
              </w:rPr>
              <w:t>广元市交通运输综合行政执法支队</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3DFC">
            <w:pPr>
              <w:jc w:val="right"/>
              <w:rPr>
                <w:rFonts w:hint="eastAsia" w:ascii="宋体" w:hAnsi="宋体" w:eastAsia="宋体" w:cs="宋体"/>
                <w:b/>
                <w:bCs/>
                <w:i w:val="0"/>
                <w:iCs w:val="0"/>
                <w:color w:val="000000"/>
                <w:kern w:val="2"/>
                <w:sz w:val="22"/>
                <w:szCs w:val="22"/>
                <w:u w:val="none"/>
                <w:lang w:val="en-US" w:eastAsia="zh-CN" w:bidi="ar-SA"/>
              </w:rPr>
            </w:pPr>
            <w:r>
              <w:rPr>
                <w:rFonts w:hint="default" w:ascii="宋体" w:hAnsi="宋体" w:cs="宋体"/>
                <w:b/>
                <w:bCs/>
                <w:i w:val="0"/>
                <w:iCs w:val="0"/>
                <w:color w:val="000000"/>
                <w:sz w:val="22"/>
                <w:szCs w:val="22"/>
                <w:u w:val="none"/>
              </w:rPr>
              <w:t>2110.86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942C">
            <w:pPr>
              <w:jc w:val="right"/>
              <w:rPr>
                <w:rFonts w:hint="eastAsia" w:ascii="宋体" w:hAnsi="宋体" w:eastAsia="宋体" w:cs="宋体"/>
                <w:b/>
                <w:bCs/>
                <w:i w:val="0"/>
                <w:iCs w:val="0"/>
                <w:color w:val="000000"/>
                <w:kern w:val="2"/>
                <w:sz w:val="22"/>
                <w:szCs w:val="22"/>
                <w:u w:val="none"/>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96FB">
            <w:pPr>
              <w:jc w:val="right"/>
              <w:rPr>
                <w:rFonts w:hint="eastAsia" w:ascii="宋体" w:hAnsi="宋体" w:eastAsia="宋体" w:cs="宋体"/>
                <w:b/>
                <w:bCs/>
                <w:i w:val="0"/>
                <w:iCs w:val="0"/>
                <w:color w:val="000000"/>
                <w:kern w:val="2"/>
                <w:sz w:val="22"/>
                <w:szCs w:val="22"/>
                <w:u w:val="none"/>
                <w:lang w:val="en-US" w:eastAsia="zh-CN" w:bidi="ar-SA"/>
              </w:rPr>
            </w:pPr>
            <w:r>
              <w:rPr>
                <w:rFonts w:hint="default" w:ascii="宋体" w:hAnsi="宋体" w:cs="宋体"/>
                <w:b/>
                <w:bCs/>
                <w:i w:val="0"/>
                <w:iCs w:val="0"/>
                <w:color w:val="000000"/>
                <w:sz w:val="22"/>
                <w:szCs w:val="22"/>
                <w:u w:val="none"/>
              </w:rPr>
              <w:t>2110.86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03A6">
            <w:pPr>
              <w:jc w:val="right"/>
              <w:rPr>
                <w:rFonts w:hint="eastAsia" w:ascii="宋体" w:hAnsi="宋体" w:eastAsia="宋体" w:cs="宋体"/>
                <w:b/>
                <w:bCs/>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B18E">
            <w:pPr>
              <w:jc w:val="right"/>
              <w:rPr>
                <w:rFonts w:hint="eastAsia" w:ascii="宋体" w:hAnsi="宋体" w:eastAsia="宋体" w:cs="宋体"/>
                <w:b/>
                <w:bCs/>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4745">
            <w:pPr>
              <w:jc w:val="right"/>
              <w:rPr>
                <w:rFonts w:hint="eastAsia" w:ascii="宋体" w:hAnsi="宋体" w:eastAsia="宋体" w:cs="宋体"/>
                <w:b/>
                <w:bCs/>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5C04">
            <w:pPr>
              <w:jc w:val="right"/>
              <w:rPr>
                <w:rFonts w:hint="eastAsia" w:ascii="宋体" w:hAnsi="宋体" w:eastAsia="宋体" w:cs="宋体"/>
                <w:b/>
                <w:bCs/>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5B6A">
            <w:pPr>
              <w:jc w:val="right"/>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92DC">
            <w:pPr>
              <w:jc w:val="right"/>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774E">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CB19">
            <w:pPr>
              <w:jc w:val="right"/>
              <w:rPr>
                <w:rFonts w:hint="eastAsia" w:ascii="宋体" w:hAnsi="宋体" w:eastAsia="宋体" w:cs="宋体"/>
                <w:b/>
                <w:bCs/>
                <w:i w:val="0"/>
                <w:iCs w:val="0"/>
                <w:color w:val="000000"/>
                <w:sz w:val="22"/>
                <w:szCs w:val="22"/>
                <w:u w:val="none"/>
              </w:rPr>
            </w:pPr>
          </w:p>
        </w:tc>
      </w:tr>
      <w:tr w14:paraId="5FEB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5712">
            <w:pPr>
              <w:jc w:val="center"/>
              <w:rPr>
                <w:rFonts w:hint="eastAsia" w:ascii="宋体" w:hAnsi="宋体" w:eastAsia="宋体" w:cs="宋体"/>
                <w:b/>
                <w:bCs/>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E7FF">
            <w:pPr>
              <w:jc w:val="center"/>
              <w:rPr>
                <w:rFonts w:hint="eastAsia" w:ascii="宋体" w:hAnsi="宋体" w:eastAsia="宋体" w:cs="宋体"/>
                <w:b/>
                <w:bCs/>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5CC6">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90BF">
            <w:pPr>
              <w:jc w:val="right"/>
              <w:rPr>
                <w:rFonts w:hint="eastAsia" w:ascii="宋体" w:hAnsi="宋体" w:eastAsia="宋体" w:cs="宋体"/>
                <w:b/>
                <w:bCs/>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038A">
            <w:pPr>
              <w:jc w:val="right"/>
              <w:rPr>
                <w:rFonts w:hint="eastAsia" w:ascii="宋体" w:hAnsi="宋体" w:eastAsia="宋体" w:cs="宋体"/>
                <w:b/>
                <w:bCs/>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178C">
            <w:pPr>
              <w:jc w:val="right"/>
              <w:rPr>
                <w:rFonts w:hint="eastAsia" w:ascii="宋体" w:hAnsi="宋体" w:eastAsia="宋体" w:cs="宋体"/>
                <w:b/>
                <w:bCs/>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22E5">
            <w:pPr>
              <w:jc w:val="right"/>
              <w:rPr>
                <w:rFonts w:hint="eastAsia" w:ascii="宋体" w:hAnsi="宋体" w:eastAsia="宋体" w:cs="宋体"/>
                <w:b/>
                <w:bCs/>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C415">
            <w:pPr>
              <w:jc w:val="right"/>
              <w:rPr>
                <w:rFonts w:hint="eastAsia" w:ascii="宋体" w:hAnsi="宋体" w:eastAsia="宋体" w:cs="宋体"/>
                <w:b/>
                <w:bCs/>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C2D9">
            <w:pPr>
              <w:jc w:val="right"/>
              <w:rPr>
                <w:rFonts w:hint="eastAsia" w:ascii="宋体" w:hAnsi="宋体" w:eastAsia="宋体" w:cs="宋体"/>
                <w:b/>
                <w:bCs/>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7D12">
            <w:pPr>
              <w:jc w:val="right"/>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7B04">
            <w:pPr>
              <w:jc w:val="right"/>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8A9D">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DABE">
            <w:pPr>
              <w:jc w:val="right"/>
              <w:rPr>
                <w:rFonts w:hint="eastAsia" w:ascii="宋体" w:hAnsi="宋体" w:eastAsia="宋体" w:cs="宋体"/>
                <w:b/>
                <w:bCs/>
                <w:i w:val="0"/>
                <w:iCs w:val="0"/>
                <w:color w:val="000000"/>
                <w:sz w:val="22"/>
                <w:szCs w:val="22"/>
                <w:u w:val="none"/>
              </w:rPr>
            </w:pPr>
          </w:p>
        </w:tc>
      </w:tr>
    </w:tbl>
    <w:p w14:paraId="4D03A06E">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sectPr>
          <w:pgSz w:w="16838" w:h="11906" w:orient="landscape"/>
          <w:pgMar w:top="1587" w:right="2098" w:bottom="1474" w:left="1984"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8"/>
        <w:tblW w:w="1274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1"/>
        <w:gridCol w:w="961"/>
        <w:gridCol w:w="962"/>
        <w:gridCol w:w="1104"/>
        <w:gridCol w:w="2040"/>
        <w:gridCol w:w="1725"/>
        <w:gridCol w:w="2497"/>
        <w:gridCol w:w="2498"/>
      </w:tblGrid>
      <w:tr w14:paraId="7BD8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884" w:type="dxa"/>
            <w:gridSpan w:val="3"/>
            <w:tcBorders>
              <w:top w:val="nil"/>
              <w:left w:val="nil"/>
              <w:bottom w:val="nil"/>
              <w:right w:val="nil"/>
            </w:tcBorders>
            <w:shd w:val="clear" w:color="auto" w:fill="auto"/>
            <w:noWrap/>
            <w:vAlign w:val="center"/>
          </w:tcPr>
          <w:p w14:paraId="2CD37584">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附表3</w:t>
            </w:r>
          </w:p>
        </w:tc>
        <w:tc>
          <w:tcPr>
            <w:tcW w:w="1104" w:type="dxa"/>
            <w:tcBorders>
              <w:top w:val="nil"/>
              <w:left w:val="nil"/>
              <w:bottom w:val="nil"/>
              <w:right w:val="nil"/>
            </w:tcBorders>
            <w:shd w:val="clear" w:color="auto" w:fill="auto"/>
            <w:vAlign w:val="center"/>
          </w:tcPr>
          <w:p w14:paraId="161D5F19">
            <w:pPr>
              <w:rPr>
                <w:rFonts w:hint="eastAsia" w:ascii="黑体" w:hAnsi="黑体" w:eastAsia="黑体" w:cs="黑体"/>
                <w:i w:val="0"/>
                <w:iCs w:val="0"/>
                <w:color w:val="000000"/>
                <w:sz w:val="18"/>
                <w:szCs w:val="18"/>
                <w:u w:val="none"/>
              </w:rPr>
            </w:pPr>
          </w:p>
        </w:tc>
        <w:tc>
          <w:tcPr>
            <w:tcW w:w="8760" w:type="dxa"/>
            <w:gridSpan w:val="4"/>
            <w:tcBorders>
              <w:top w:val="nil"/>
              <w:left w:val="nil"/>
              <w:bottom w:val="nil"/>
              <w:right w:val="nil"/>
            </w:tcBorders>
            <w:shd w:val="clear" w:color="auto" w:fill="auto"/>
            <w:vAlign w:val="center"/>
          </w:tcPr>
          <w:p w14:paraId="6AB3C5AA">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表1-2</w:t>
            </w:r>
          </w:p>
        </w:tc>
      </w:tr>
      <w:tr w14:paraId="70F9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748" w:type="dxa"/>
            <w:gridSpan w:val="8"/>
            <w:tcBorders>
              <w:top w:val="nil"/>
              <w:left w:val="nil"/>
              <w:bottom w:val="nil"/>
              <w:right w:val="nil"/>
            </w:tcBorders>
            <w:shd w:val="clear" w:color="auto" w:fill="auto"/>
            <w:noWrap/>
            <w:vAlign w:val="center"/>
          </w:tcPr>
          <w:p w14:paraId="5CC2D5F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部门支出总表</w:t>
            </w:r>
          </w:p>
        </w:tc>
      </w:tr>
      <w:tr w14:paraId="5F03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50" w:type="dxa"/>
            <w:gridSpan w:val="7"/>
            <w:tcBorders>
              <w:top w:val="nil"/>
              <w:tl2br w:val="nil"/>
              <w:tr2bl w:val="nil"/>
            </w:tcBorders>
            <w:shd w:val="clear" w:color="auto" w:fill="auto"/>
            <w:noWrap/>
            <w:vAlign w:val="center"/>
          </w:tcPr>
          <w:p w14:paraId="7215D4F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default" w:ascii="宋体" w:hAnsi="宋体" w:cs="宋体"/>
                <w:i w:val="0"/>
                <w:iCs w:val="0"/>
                <w:color w:val="000000"/>
                <w:kern w:val="0"/>
                <w:sz w:val="22"/>
                <w:szCs w:val="22"/>
                <w:u w:val="none"/>
                <w:lang w:eastAsia="zh-CN" w:bidi="ar"/>
              </w:rPr>
              <w:t>广元市交通运输综合行政执法支队</w:t>
            </w:r>
          </w:p>
        </w:tc>
        <w:tc>
          <w:tcPr>
            <w:tcW w:w="2498" w:type="dxa"/>
            <w:tcBorders>
              <w:top w:val="nil"/>
              <w:tl2br w:val="nil"/>
              <w:tr2bl w:val="nil"/>
            </w:tcBorders>
            <w:shd w:val="clear" w:color="auto" w:fill="auto"/>
            <w:vAlign w:val="center"/>
          </w:tcPr>
          <w:p w14:paraId="4A7A8334">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386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028" w:type="dxa"/>
            <w:gridSpan w:val="5"/>
            <w:tcBorders>
              <w:tl2br w:val="nil"/>
              <w:tr2bl w:val="nil"/>
            </w:tcBorders>
            <w:shd w:val="clear" w:color="auto" w:fill="auto"/>
            <w:noWrap/>
            <w:vAlign w:val="center"/>
          </w:tcPr>
          <w:p w14:paraId="3512FD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725" w:type="dxa"/>
            <w:vMerge w:val="restart"/>
            <w:tcBorders>
              <w:tl2br w:val="nil"/>
              <w:tr2bl w:val="nil"/>
            </w:tcBorders>
            <w:shd w:val="clear" w:color="auto" w:fill="auto"/>
            <w:noWrap/>
            <w:vAlign w:val="center"/>
          </w:tcPr>
          <w:p w14:paraId="31BFD1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97" w:type="dxa"/>
            <w:vMerge w:val="restart"/>
            <w:tcBorders>
              <w:tl2br w:val="nil"/>
              <w:tr2bl w:val="nil"/>
            </w:tcBorders>
            <w:shd w:val="clear" w:color="auto" w:fill="auto"/>
            <w:noWrap/>
            <w:vAlign w:val="center"/>
          </w:tcPr>
          <w:p w14:paraId="480548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498" w:type="dxa"/>
            <w:vMerge w:val="restart"/>
            <w:tcBorders>
              <w:tl2br w:val="nil"/>
              <w:tr2bl w:val="nil"/>
            </w:tcBorders>
            <w:shd w:val="clear" w:color="auto" w:fill="auto"/>
            <w:vAlign w:val="center"/>
          </w:tcPr>
          <w:p w14:paraId="2B143D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588C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884" w:type="dxa"/>
            <w:gridSpan w:val="3"/>
            <w:tcBorders>
              <w:tl2br w:val="nil"/>
              <w:tr2bl w:val="nil"/>
            </w:tcBorders>
            <w:shd w:val="clear" w:color="auto" w:fill="auto"/>
            <w:noWrap/>
            <w:vAlign w:val="center"/>
          </w:tcPr>
          <w:p w14:paraId="08475E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04" w:type="dxa"/>
            <w:vMerge w:val="restart"/>
            <w:tcBorders>
              <w:tl2br w:val="nil"/>
              <w:tr2bl w:val="nil"/>
            </w:tcBorders>
            <w:shd w:val="clear" w:color="auto" w:fill="auto"/>
            <w:noWrap/>
            <w:vAlign w:val="center"/>
          </w:tcPr>
          <w:p w14:paraId="6F871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040" w:type="dxa"/>
            <w:vMerge w:val="restart"/>
            <w:tcBorders>
              <w:tl2br w:val="nil"/>
              <w:tr2bl w:val="nil"/>
            </w:tcBorders>
            <w:shd w:val="clear" w:color="auto" w:fill="auto"/>
            <w:vAlign w:val="center"/>
          </w:tcPr>
          <w:p w14:paraId="3E9BDC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725" w:type="dxa"/>
            <w:vMerge w:val="continue"/>
            <w:tcBorders>
              <w:tl2br w:val="nil"/>
              <w:tr2bl w:val="nil"/>
            </w:tcBorders>
            <w:shd w:val="clear" w:color="auto" w:fill="auto"/>
            <w:noWrap/>
            <w:vAlign w:val="center"/>
          </w:tcPr>
          <w:p w14:paraId="2D336E16">
            <w:pPr>
              <w:jc w:val="center"/>
              <w:rPr>
                <w:rFonts w:hint="eastAsia" w:ascii="宋体" w:hAnsi="宋体" w:eastAsia="宋体" w:cs="宋体"/>
                <w:b/>
                <w:bCs/>
                <w:i w:val="0"/>
                <w:iCs w:val="0"/>
                <w:color w:val="000000"/>
                <w:sz w:val="22"/>
                <w:szCs w:val="22"/>
                <w:u w:val="none"/>
              </w:rPr>
            </w:pPr>
          </w:p>
        </w:tc>
        <w:tc>
          <w:tcPr>
            <w:tcW w:w="2497" w:type="dxa"/>
            <w:vMerge w:val="continue"/>
            <w:tcBorders>
              <w:tl2br w:val="nil"/>
              <w:tr2bl w:val="nil"/>
            </w:tcBorders>
            <w:shd w:val="clear" w:color="auto" w:fill="auto"/>
            <w:noWrap/>
            <w:vAlign w:val="center"/>
          </w:tcPr>
          <w:p w14:paraId="5B989B79">
            <w:pPr>
              <w:jc w:val="center"/>
              <w:rPr>
                <w:rFonts w:hint="eastAsia" w:ascii="宋体" w:hAnsi="宋体" w:eastAsia="宋体" w:cs="宋体"/>
                <w:b/>
                <w:bCs/>
                <w:i w:val="0"/>
                <w:iCs w:val="0"/>
                <w:color w:val="000000"/>
                <w:sz w:val="22"/>
                <w:szCs w:val="22"/>
                <w:u w:val="none"/>
              </w:rPr>
            </w:pPr>
          </w:p>
        </w:tc>
        <w:tc>
          <w:tcPr>
            <w:tcW w:w="2498" w:type="dxa"/>
            <w:vMerge w:val="continue"/>
            <w:tcBorders>
              <w:tl2br w:val="nil"/>
              <w:tr2bl w:val="nil"/>
            </w:tcBorders>
            <w:shd w:val="clear" w:color="auto" w:fill="auto"/>
            <w:vAlign w:val="center"/>
          </w:tcPr>
          <w:p w14:paraId="223ACF01">
            <w:pPr>
              <w:jc w:val="center"/>
              <w:rPr>
                <w:rFonts w:hint="eastAsia" w:ascii="宋体" w:hAnsi="宋体" w:eastAsia="宋体" w:cs="宋体"/>
                <w:b/>
                <w:bCs/>
                <w:i w:val="0"/>
                <w:iCs w:val="0"/>
                <w:color w:val="000000"/>
                <w:sz w:val="22"/>
                <w:szCs w:val="22"/>
                <w:u w:val="none"/>
              </w:rPr>
            </w:pPr>
          </w:p>
        </w:tc>
      </w:tr>
      <w:tr w14:paraId="72B8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61" w:type="dxa"/>
            <w:tcBorders>
              <w:tl2br w:val="nil"/>
              <w:tr2bl w:val="nil"/>
            </w:tcBorders>
            <w:shd w:val="clear" w:color="auto" w:fill="auto"/>
            <w:noWrap/>
            <w:vAlign w:val="center"/>
          </w:tcPr>
          <w:p w14:paraId="183877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961" w:type="dxa"/>
            <w:tcBorders>
              <w:tl2br w:val="nil"/>
              <w:tr2bl w:val="nil"/>
            </w:tcBorders>
            <w:shd w:val="clear" w:color="auto" w:fill="auto"/>
            <w:noWrap/>
            <w:vAlign w:val="center"/>
          </w:tcPr>
          <w:p w14:paraId="211299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962" w:type="dxa"/>
            <w:tcBorders>
              <w:tl2br w:val="nil"/>
              <w:tr2bl w:val="nil"/>
            </w:tcBorders>
            <w:shd w:val="clear" w:color="auto" w:fill="auto"/>
            <w:noWrap/>
            <w:vAlign w:val="center"/>
          </w:tcPr>
          <w:p w14:paraId="5DDC7F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04" w:type="dxa"/>
            <w:vMerge w:val="continue"/>
            <w:tcBorders>
              <w:tl2br w:val="nil"/>
              <w:tr2bl w:val="nil"/>
            </w:tcBorders>
            <w:shd w:val="clear" w:color="auto" w:fill="auto"/>
            <w:noWrap/>
            <w:vAlign w:val="center"/>
          </w:tcPr>
          <w:p w14:paraId="003ED570">
            <w:pPr>
              <w:jc w:val="center"/>
              <w:rPr>
                <w:rFonts w:hint="eastAsia" w:ascii="宋体" w:hAnsi="宋体" w:eastAsia="宋体" w:cs="宋体"/>
                <w:b/>
                <w:bCs/>
                <w:i w:val="0"/>
                <w:iCs w:val="0"/>
                <w:color w:val="000000"/>
                <w:sz w:val="22"/>
                <w:szCs w:val="22"/>
                <w:u w:val="none"/>
              </w:rPr>
            </w:pPr>
          </w:p>
        </w:tc>
        <w:tc>
          <w:tcPr>
            <w:tcW w:w="2040" w:type="dxa"/>
            <w:vMerge w:val="continue"/>
            <w:tcBorders>
              <w:tl2br w:val="nil"/>
              <w:tr2bl w:val="nil"/>
            </w:tcBorders>
            <w:shd w:val="clear" w:color="auto" w:fill="auto"/>
            <w:vAlign w:val="center"/>
          </w:tcPr>
          <w:p w14:paraId="4D8AFA49">
            <w:pPr>
              <w:jc w:val="center"/>
              <w:rPr>
                <w:rFonts w:hint="eastAsia" w:ascii="宋体" w:hAnsi="宋体" w:eastAsia="宋体" w:cs="宋体"/>
                <w:b/>
                <w:bCs/>
                <w:i w:val="0"/>
                <w:iCs w:val="0"/>
                <w:color w:val="000000"/>
                <w:sz w:val="22"/>
                <w:szCs w:val="22"/>
                <w:u w:val="none"/>
              </w:rPr>
            </w:pPr>
          </w:p>
        </w:tc>
        <w:tc>
          <w:tcPr>
            <w:tcW w:w="1725" w:type="dxa"/>
            <w:vMerge w:val="continue"/>
            <w:tcBorders>
              <w:tl2br w:val="nil"/>
              <w:tr2bl w:val="nil"/>
            </w:tcBorders>
            <w:shd w:val="clear" w:color="auto" w:fill="auto"/>
            <w:noWrap/>
            <w:vAlign w:val="center"/>
          </w:tcPr>
          <w:p w14:paraId="6924A2C5">
            <w:pPr>
              <w:jc w:val="center"/>
              <w:rPr>
                <w:rFonts w:hint="eastAsia" w:ascii="宋体" w:hAnsi="宋体" w:eastAsia="宋体" w:cs="宋体"/>
                <w:b/>
                <w:bCs/>
                <w:i w:val="0"/>
                <w:iCs w:val="0"/>
                <w:color w:val="000000"/>
                <w:sz w:val="22"/>
                <w:szCs w:val="22"/>
                <w:u w:val="none"/>
              </w:rPr>
            </w:pPr>
          </w:p>
        </w:tc>
        <w:tc>
          <w:tcPr>
            <w:tcW w:w="2497" w:type="dxa"/>
            <w:vMerge w:val="continue"/>
            <w:tcBorders>
              <w:tl2br w:val="nil"/>
              <w:tr2bl w:val="nil"/>
            </w:tcBorders>
            <w:shd w:val="clear" w:color="auto" w:fill="auto"/>
            <w:noWrap/>
            <w:vAlign w:val="center"/>
          </w:tcPr>
          <w:p w14:paraId="451CAFDA">
            <w:pPr>
              <w:jc w:val="center"/>
              <w:rPr>
                <w:rFonts w:hint="eastAsia" w:ascii="宋体" w:hAnsi="宋体" w:eastAsia="宋体" w:cs="宋体"/>
                <w:b/>
                <w:bCs/>
                <w:i w:val="0"/>
                <w:iCs w:val="0"/>
                <w:color w:val="000000"/>
                <w:sz w:val="22"/>
                <w:szCs w:val="22"/>
                <w:u w:val="none"/>
              </w:rPr>
            </w:pPr>
          </w:p>
        </w:tc>
        <w:tc>
          <w:tcPr>
            <w:tcW w:w="2498" w:type="dxa"/>
            <w:vMerge w:val="continue"/>
            <w:tcBorders>
              <w:tl2br w:val="nil"/>
              <w:tr2bl w:val="nil"/>
            </w:tcBorders>
            <w:shd w:val="clear" w:color="auto" w:fill="auto"/>
            <w:vAlign w:val="center"/>
          </w:tcPr>
          <w:p w14:paraId="2B517C79">
            <w:pPr>
              <w:jc w:val="center"/>
              <w:rPr>
                <w:rFonts w:hint="eastAsia" w:ascii="宋体" w:hAnsi="宋体" w:eastAsia="宋体" w:cs="宋体"/>
                <w:b/>
                <w:bCs/>
                <w:i w:val="0"/>
                <w:iCs w:val="0"/>
                <w:color w:val="000000"/>
                <w:sz w:val="22"/>
                <w:szCs w:val="22"/>
                <w:u w:val="none"/>
              </w:rPr>
            </w:pPr>
          </w:p>
        </w:tc>
      </w:tr>
      <w:tr w14:paraId="7A62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1" w:type="dxa"/>
            <w:tcBorders>
              <w:tl2br w:val="nil"/>
              <w:tr2bl w:val="nil"/>
            </w:tcBorders>
            <w:shd w:val="clear" w:color="auto" w:fill="auto"/>
            <w:noWrap/>
            <w:vAlign w:val="center"/>
          </w:tcPr>
          <w:p w14:paraId="40568285">
            <w:pPr>
              <w:jc w:val="center"/>
              <w:rPr>
                <w:rFonts w:hint="eastAsia" w:ascii="宋体" w:hAnsi="宋体" w:eastAsia="宋体" w:cs="宋体"/>
                <w:b/>
                <w:bCs/>
                <w:i w:val="0"/>
                <w:iCs w:val="0"/>
                <w:color w:val="000000"/>
                <w:sz w:val="22"/>
                <w:szCs w:val="22"/>
                <w:u w:val="none"/>
              </w:rPr>
            </w:pPr>
          </w:p>
        </w:tc>
        <w:tc>
          <w:tcPr>
            <w:tcW w:w="961" w:type="dxa"/>
            <w:tcBorders>
              <w:tl2br w:val="nil"/>
              <w:tr2bl w:val="nil"/>
            </w:tcBorders>
            <w:shd w:val="clear" w:color="auto" w:fill="auto"/>
            <w:noWrap/>
            <w:vAlign w:val="center"/>
          </w:tcPr>
          <w:p w14:paraId="5476F208">
            <w:pPr>
              <w:jc w:val="center"/>
              <w:rPr>
                <w:rFonts w:hint="eastAsia" w:ascii="宋体" w:hAnsi="宋体" w:eastAsia="宋体" w:cs="宋体"/>
                <w:b/>
                <w:bCs/>
                <w:i w:val="0"/>
                <w:iCs w:val="0"/>
                <w:color w:val="000000"/>
                <w:sz w:val="22"/>
                <w:szCs w:val="22"/>
                <w:u w:val="none"/>
              </w:rPr>
            </w:pPr>
          </w:p>
        </w:tc>
        <w:tc>
          <w:tcPr>
            <w:tcW w:w="962" w:type="dxa"/>
            <w:tcBorders>
              <w:tl2br w:val="nil"/>
              <w:tr2bl w:val="nil"/>
            </w:tcBorders>
            <w:shd w:val="clear" w:color="auto" w:fill="auto"/>
            <w:noWrap/>
            <w:vAlign w:val="center"/>
          </w:tcPr>
          <w:p w14:paraId="369D3017">
            <w:pPr>
              <w:jc w:val="center"/>
              <w:rPr>
                <w:rFonts w:hint="eastAsia" w:ascii="宋体" w:hAnsi="宋体" w:eastAsia="宋体" w:cs="宋体"/>
                <w:b/>
                <w:bCs/>
                <w:i w:val="0"/>
                <w:iCs w:val="0"/>
                <w:color w:val="000000"/>
                <w:sz w:val="22"/>
                <w:szCs w:val="22"/>
                <w:u w:val="none"/>
              </w:rPr>
            </w:pPr>
          </w:p>
        </w:tc>
        <w:tc>
          <w:tcPr>
            <w:tcW w:w="1104" w:type="dxa"/>
            <w:tcBorders>
              <w:tl2br w:val="nil"/>
              <w:tr2bl w:val="nil"/>
            </w:tcBorders>
            <w:shd w:val="clear" w:color="auto" w:fill="auto"/>
            <w:noWrap/>
            <w:vAlign w:val="center"/>
          </w:tcPr>
          <w:p w14:paraId="543126D9">
            <w:pPr>
              <w:jc w:val="center"/>
              <w:rPr>
                <w:rFonts w:hint="eastAsia" w:ascii="宋体" w:hAnsi="宋体" w:eastAsia="宋体" w:cs="宋体"/>
                <w:b/>
                <w:bCs/>
                <w:i w:val="0"/>
                <w:iCs w:val="0"/>
                <w:color w:val="000000"/>
                <w:sz w:val="22"/>
                <w:szCs w:val="22"/>
                <w:u w:val="none"/>
              </w:rPr>
            </w:pPr>
          </w:p>
        </w:tc>
        <w:tc>
          <w:tcPr>
            <w:tcW w:w="2040" w:type="dxa"/>
            <w:tcBorders>
              <w:tl2br w:val="nil"/>
              <w:tr2bl w:val="nil"/>
            </w:tcBorders>
            <w:shd w:val="clear" w:color="auto" w:fill="auto"/>
            <w:noWrap/>
            <w:vAlign w:val="center"/>
          </w:tcPr>
          <w:p w14:paraId="55D44F1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    计</w:t>
            </w:r>
          </w:p>
        </w:tc>
        <w:tc>
          <w:tcPr>
            <w:tcW w:w="1725" w:type="dxa"/>
            <w:tcBorders>
              <w:tl2br w:val="nil"/>
              <w:tr2bl w:val="nil"/>
            </w:tcBorders>
            <w:shd w:val="clear" w:color="auto" w:fill="auto"/>
            <w:noWrap/>
            <w:vAlign w:val="center"/>
          </w:tcPr>
          <w:p w14:paraId="1D85F245">
            <w:pPr>
              <w:jc w:val="right"/>
              <w:rPr>
                <w:rFonts w:hint="default" w:ascii="宋体" w:hAnsi="宋体" w:eastAsia="宋体" w:cs="宋体"/>
                <w:b w:val="0"/>
                <w:bCs w:val="0"/>
                <w:i w:val="0"/>
                <w:iCs w:val="0"/>
                <w:color w:val="000000"/>
                <w:sz w:val="22"/>
                <w:szCs w:val="22"/>
                <w:u w:val="none"/>
              </w:rPr>
            </w:pPr>
            <w:r>
              <w:rPr>
                <w:rFonts w:hint="default" w:ascii="宋体" w:hAnsi="宋体" w:cs="宋体"/>
                <w:b w:val="0"/>
                <w:bCs w:val="0"/>
                <w:i w:val="0"/>
                <w:iCs w:val="0"/>
                <w:color w:val="000000"/>
                <w:sz w:val="22"/>
                <w:szCs w:val="22"/>
                <w:u w:val="none"/>
              </w:rPr>
              <w:t>2110.86</w:t>
            </w:r>
          </w:p>
        </w:tc>
        <w:tc>
          <w:tcPr>
            <w:tcW w:w="2497" w:type="dxa"/>
            <w:tcBorders>
              <w:tl2br w:val="nil"/>
              <w:tr2bl w:val="nil"/>
            </w:tcBorders>
            <w:shd w:val="clear" w:color="auto" w:fill="auto"/>
            <w:noWrap/>
            <w:vAlign w:val="center"/>
          </w:tcPr>
          <w:p w14:paraId="70ADF2B5">
            <w:pPr>
              <w:jc w:val="right"/>
              <w:rPr>
                <w:rFonts w:hint="default" w:ascii="宋体" w:hAnsi="宋体" w:eastAsia="宋体" w:cs="宋体"/>
                <w:b w:val="0"/>
                <w:bCs w:val="0"/>
                <w:i w:val="0"/>
                <w:iCs w:val="0"/>
                <w:color w:val="000000"/>
                <w:sz w:val="22"/>
                <w:szCs w:val="22"/>
                <w:u w:val="none"/>
              </w:rPr>
            </w:pPr>
            <w:r>
              <w:rPr>
                <w:rFonts w:hint="default" w:ascii="宋体" w:hAnsi="宋体" w:cs="宋体"/>
                <w:b w:val="0"/>
                <w:bCs w:val="0"/>
                <w:i w:val="0"/>
                <w:iCs w:val="0"/>
                <w:color w:val="000000"/>
                <w:sz w:val="22"/>
                <w:szCs w:val="22"/>
                <w:u w:val="none"/>
              </w:rPr>
              <w:t>1808.07</w:t>
            </w:r>
          </w:p>
        </w:tc>
        <w:tc>
          <w:tcPr>
            <w:tcW w:w="2498" w:type="dxa"/>
            <w:tcBorders>
              <w:tl2br w:val="nil"/>
              <w:tr2bl w:val="nil"/>
            </w:tcBorders>
            <w:shd w:val="clear" w:color="auto" w:fill="auto"/>
            <w:noWrap/>
            <w:vAlign w:val="center"/>
          </w:tcPr>
          <w:p w14:paraId="191C4329">
            <w:pPr>
              <w:jc w:val="right"/>
              <w:rPr>
                <w:rFonts w:hint="default" w:ascii="宋体" w:hAnsi="宋体" w:eastAsia="宋体" w:cs="宋体"/>
                <w:b w:val="0"/>
                <w:bCs w:val="0"/>
                <w:i w:val="0"/>
                <w:iCs w:val="0"/>
                <w:color w:val="000000"/>
                <w:sz w:val="22"/>
                <w:szCs w:val="22"/>
                <w:u w:val="none"/>
              </w:rPr>
            </w:pPr>
            <w:r>
              <w:rPr>
                <w:rFonts w:hint="default" w:ascii="宋体" w:hAnsi="宋体" w:cs="宋体"/>
                <w:b w:val="0"/>
                <w:bCs w:val="0"/>
                <w:i w:val="0"/>
                <w:iCs w:val="0"/>
                <w:color w:val="000000"/>
                <w:sz w:val="22"/>
                <w:szCs w:val="22"/>
                <w:u w:val="none"/>
              </w:rPr>
              <w:t>302.79</w:t>
            </w:r>
          </w:p>
        </w:tc>
      </w:tr>
      <w:tr w14:paraId="43B3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1" w:type="dxa"/>
            <w:tcBorders>
              <w:tl2br w:val="nil"/>
              <w:tr2bl w:val="nil"/>
            </w:tcBorders>
            <w:shd w:val="clear" w:color="auto" w:fill="auto"/>
            <w:noWrap/>
            <w:vAlign w:val="center"/>
          </w:tcPr>
          <w:p w14:paraId="6F3B1723">
            <w:pPr>
              <w:jc w:val="center"/>
              <w:rPr>
                <w:rFonts w:hint="eastAsia" w:ascii="宋体" w:hAnsi="宋体" w:eastAsia="宋体" w:cs="宋体"/>
                <w:b/>
                <w:bCs/>
                <w:i w:val="0"/>
                <w:iCs w:val="0"/>
                <w:color w:val="000000"/>
                <w:sz w:val="22"/>
                <w:szCs w:val="22"/>
                <w:u w:val="none"/>
              </w:rPr>
            </w:pPr>
          </w:p>
        </w:tc>
        <w:tc>
          <w:tcPr>
            <w:tcW w:w="961" w:type="dxa"/>
            <w:tcBorders>
              <w:tl2br w:val="nil"/>
              <w:tr2bl w:val="nil"/>
            </w:tcBorders>
            <w:shd w:val="clear" w:color="auto" w:fill="auto"/>
            <w:noWrap/>
            <w:vAlign w:val="center"/>
          </w:tcPr>
          <w:p w14:paraId="41D25E99">
            <w:pPr>
              <w:jc w:val="center"/>
              <w:rPr>
                <w:rFonts w:hint="eastAsia" w:ascii="宋体" w:hAnsi="宋体" w:eastAsia="宋体" w:cs="宋体"/>
                <w:b/>
                <w:bCs/>
                <w:i w:val="0"/>
                <w:iCs w:val="0"/>
                <w:color w:val="000000"/>
                <w:sz w:val="22"/>
                <w:szCs w:val="22"/>
                <w:u w:val="none"/>
              </w:rPr>
            </w:pPr>
          </w:p>
        </w:tc>
        <w:tc>
          <w:tcPr>
            <w:tcW w:w="962" w:type="dxa"/>
            <w:tcBorders>
              <w:tl2br w:val="nil"/>
              <w:tr2bl w:val="nil"/>
            </w:tcBorders>
            <w:shd w:val="clear" w:color="auto" w:fill="auto"/>
            <w:noWrap/>
            <w:vAlign w:val="center"/>
          </w:tcPr>
          <w:p w14:paraId="7E1543AF">
            <w:pPr>
              <w:jc w:val="center"/>
              <w:rPr>
                <w:rFonts w:hint="eastAsia" w:ascii="宋体" w:hAnsi="宋体" w:eastAsia="宋体" w:cs="宋体"/>
                <w:b/>
                <w:bCs/>
                <w:i w:val="0"/>
                <w:iCs w:val="0"/>
                <w:color w:val="000000"/>
                <w:sz w:val="22"/>
                <w:szCs w:val="22"/>
                <w:u w:val="none"/>
              </w:rPr>
            </w:pPr>
          </w:p>
        </w:tc>
        <w:tc>
          <w:tcPr>
            <w:tcW w:w="1104" w:type="dxa"/>
            <w:tcBorders>
              <w:tl2br w:val="nil"/>
              <w:tr2bl w:val="nil"/>
            </w:tcBorders>
            <w:shd w:val="clear" w:color="auto" w:fill="auto"/>
            <w:noWrap/>
            <w:vAlign w:val="center"/>
          </w:tcPr>
          <w:p w14:paraId="65F738F4">
            <w:pPr>
              <w:jc w:val="center"/>
              <w:rPr>
                <w:rFonts w:hint="eastAsia" w:ascii="宋体" w:hAnsi="宋体" w:eastAsia="宋体" w:cs="宋体"/>
                <w:b/>
                <w:bCs/>
                <w:i w:val="0"/>
                <w:iCs w:val="0"/>
                <w:color w:val="000000"/>
                <w:sz w:val="22"/>
                <w:szCs w:val="22"/>
                <w:u w:val="none"/>
              </w:rPr>
            </w:pPr>
          </w:p>
        </w:tc>
        <w:tc>
          <w:tcPr>
            <w:tcW w:w="2040" w:type="dxa"/>
            <w:tcBorders>
              <w:tl2br w:val="nil"/>
              <w:tr2bl w:val="nil"/>
            </w:tcBorders>
            <w:shd w:val="clear" w:color="auto" w:fill="auto"/>
            <w:noWrap/>
            <w:vAlign w:val="center"/>
          </w:tcPr>
          <w:p w14:paraId="1A35F17D">
            <w:pPr>
              <w:jc w:val="center"/>
              <w:rPr>
                <w:rFonts w:hint="eastAsia" w:ascii="宋体" w:hAnsi="宋体" w:eastAsia="宋体" w:cs="宋体"/>
                <w:b w:val="0"/>
                <w:bCs w:val="0"/>
                <w:i w:val="0"/>
                <w:iCs w:val="0"/>
                <w:color w:val="000000"/>
                <w:sz w:val="22"/>
                <w:szCs w:val="22"/>
                <w:u w:val="none"/>
              </w:rPr>
            </w:pPr>
          </w:p>
        </w:tc>
        <w:tc>
          <w:tcPr>
            <w:tcW w:w="1725" w:type="dxa"/>
            <w:tcBorders>
              <w:tl2br w:val="nil"/>
              <w:tr2bl w:val="nil"/>
            </w:tcBorders>
            <w:shd w:val="clear" w:color="auto" w:fill="auto"/>
            <w:noWrap/>
            <w:vAlign w:val="center"/>
          </w:tcPr>
          <w:p w14:paraId="14E25019">
            <w:pPr>
              <w:jc w:val="right"/>
              <w:rPr>
                <w:rFonts w:hint="eastAsia" w:ascii="宋体" w:hAnsi="宋体" w:eastAsia="宋体" w:cs="宋体"/>
                <w:b w:val="0"/>
                <w:bCs w:val="0"/>
                <w:i w:val="0"/>
                <w:iCs w:val="0"/>
                <w:color w:val="000000"/>
                <w:kern w:val="2"/>
                <w:sz w:val="22"/>
                <w:szCs w:val="22"/>
                <w:u w:val="none"/>
                <w:lang w:val="en-US" w:eastAsia="zh-CN" w:bidi="ar-SA"/>
              </w:rPr>
            </w:pPr>
            <w:r>
              <w:rPr>
                <w:rFonts w:hint="default" w:ascii="宋体" w:hAnsi="宋体" w:cs="宋体"/>
                <w:b w:val="0"/>
                <w:bCs w:val="0"/>
                <w:i w:val="0"/>
                <w:iCs w:val="0"/>
                <w:color w:val="000000"/>
                <w:sz w:val="22"/>
                <w:szCs w:val="22"/>
                <w:u w:val="none"/>
              </w:rPr>
              <w:t>2110.86</w:t>
            </w:r>
          </w:p>
        </w:tc>
        <w:tc>
          <w:tcPr>
            <w:tcW w:w="2497" w:type="dxa"/>
            <w:tcBorders>
              <w:tl2br w:val="nil"/>
              <w:tr2bl w:val="nil"/>
            </w:tcBorders>
            <w:shd w:val="clear" w:color="auto" w:fill="auto"/>
            <w:noWrap/>
            <w:vAlign w:val="center"/>
          </w:tcPr>
          <w:p w14:paraId="4CAC38F4">
            <w:pPr>
              <w:jc w:val="right"/>
              <w:rPr>
                <w:rFonts w:hint="eastAsia" w:ascii="宋体" w:hAnsi="宋体" w:eastAsia="宋体" w:cs="宋体"/>
                <w:b w:val="0"/>
                <w:bCs w:val="0"/>
                <w:i w:val="0"/>
                <w:iCs w:val="0"/>
                <w:color w:val="000000"/>
                <w:kern w:val="2"/>
                <w:sz w:val="22"/>
                <w:szCs w:val="22"/>
                <w:u w:val="none"/>
                <w:lang w:val="en-US" w:eastAsia="zh-CN" w:bidi="ar-SA"/>
              </w:rPr>
            </w:pPr>
            <w:r>
              <w:rPr>
                <w:rFonts w:hint="default" w:ascii="宋体" w:hAnsi="宋体" w:cs="宋体"/>
                <w:b w:val="0"/>
                <w:bCs w:val="0"/>
                <w:i w:val="0"/>
                <w:iCs w:val="0"/>
                <w:color w:val="000000"/>
                <w:sz w:val="22"/>
                <w:szCs w:val="22"/>
                <w:u w:val="none"/>
              </w:rPr>
              <w:t>1808.07</w:t>
            </w:r>
          </w:p>
        </w:tc>
        <w:tc>
          <w:tcPr>
            <w:tcW w:w="2498" w:type="dxa"/>
            <w:tcBorders>
              <w:tl2br w:val="nil"/>
              <w:tr2bl w:val="nil"/>
            </w:tcBorders>
            <w:shd w:val="clear" w:color="auto" w:fill="auto"/>
            <w:noWrap/>
            <w:vAlign w:val="center"/>
          </w:tcPr>
          <w:p w14:paraId="6847618E">
            <w:pPr>
              <w:jc w:val="right"/>
              <w:rPr>
                <w:rFonts w:hint="eastAsia" w:ascii="宋体" w:hAnsi="宋体" w:eastAsia="宋体" w:cs="宋体"/>
                <w:b w:val="0"/>
                <w:bCs w:val="0"/>
                <w:i w:val="0"/>
                <w:iCs w:val="0"/>
                <w:color w:val="000000"/>
                <w:kern w:val="2"/>
                <w:sz w:val="22"/>
                <w:szCs w:val="22"/>
                <w:u w:val="none"/>
                <w:lang w:val="en-US" w:eastAsia="zh-CN" w:bidi="ar-SA"/>
              </w:rPr>
            </w:pPr>
            <w:r>
              <w:rPr>
                <w:rFonts w:hint="default" w:ascii="宋体" w:hAnsi="宋体" w:cs="宋体"/>
                <w:b w:val="0"/>
                <w:bCs w:val="0"/>
                <w:i w:val="0"/>
                <w:iCs w:val="0"/>
                <w:color w:val="000000"/>
                <w:sz w:val="22"/>
                <w:szCs w:val="22"/>
                <w:u w:val="none"/>
              </w:rPr>
              <w:t>302.79</w:t>
            </w:r>
          </w:p>
        </w:tc>
      </w:tr>
      <w:tr w14:paraId="51B0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1" w:type="dxa"/>
            <w:tcBorders>
              <w:tl2br w:val="nil"/>
              <w:tr2bl w:val="nil"/>
            </w:tcBorders>
            <w:shd w:val="clear" w:color="auto" w:fill="auto"/>
            <w:noWrap/>
            <w:vAlign w:val="center"/>
          </w:tcPr>
          <w:p w14:paraId="2121F737">
            <w:pPr>
              <w:jc w:val="center"/>
              <w:rPr>
                <w:rFonts w:hint="eastAsia" w:ascii="宋体" w:hAnsi="宋体" w:eastAsia="宋体" w:cs="宋体"/>
                <w:b/>
                <w:bCs/>
                <w:i w:val="0"/>
                <w:iCs w:val="0"/>
                <w:color w:val="000000"/>
                <w:sz w:val="22"/>
                <w:szCs w:val="22"/>
                <w:u w:val="none"/>
              </w:rPr>
            </w:pPr>
          </w:p>
        </w:tc>
        <w:tc>
          <w:tcPr>
            <w:tcW w:w="961" w:type="dxa"/>
            <w:tcBorders>
              <w:tl2br w:val="nil"/>
              <w:tr2bl w:val="nil"/>
            </w:tcBorders>
            <w:shd w:val="clear" w:color="auto" w:fill="auto"/>
            <w:noWrap/>
            <w:vAlign w:val="center"/>
          </w:tcPr>
          <w:p w14:paraId="28EA723E">
            <w:pPr>
              <w:jc w:val="center"/>
              <w:rPr>
                <w:rFonts w:hint="eastAsia" w:ascii="宋体" w:hAnsi="宋体" w:eastAsia="宋体" w:cs="宋体"/>
                <w:b/>
                <w:bCs/>
                <w:i w:val="0"/>
                <w:iCs w:val="0"/>
                <w:color w:val="000000"/>
                <w:sz w:val="22"/>
                <w:szCs w:val="22"/>
                <w:u w:val="none"/>
              </w:rPr>
            </w:pPr>
          </w:p>
        </w:tc>
        <w:tc>
          <w:tcPr>
            <w:tcW w:w="962" w:type="dxa"/>
            <w:tcBorders>
              <w:tl2br w:val="nil"/>
              <w:tr2bl w:val="nil"/>
            </w:tcBorders>
            <w:shd w:val="clear" w:color="auto" w:fill="auto"/>
            <w:noWrap/>
            <w:vAlign w:val="center"/>
          </w:tcPr>
          <w:p w14:paraId="70DA88AE">
            <w:pPr>
              <w:jc w:val="center"/>
              <w:rPr>
                <w:rFonts w:hint="eastAsia" w:ascii="宋体" w:hAnsi="宋体" w:eastAsia="宋体" w:cs="宋体"/>
                <w:b/>
                <w:bCs/>
                <w:i w:val="0"/>
                <w:iCs w:val="0"/>
                <w:color w:val="000000"/>
                <w:sz w:val="22"/>
                <w:szCs w:val="22"/>
                <w:u w:val="none"/>
              </w:rPr>
            </w:pPr>
          </w:p>
        </w:tc>
        <w:tc>
          <w:tcPr>
            <w:tcW w:w="1104" w:type="dxa"/>
            <w:tcBorders>
              <w:tl2br w:val="nil"/>
              <w:tr2bl w:val="nil"/>
            </w:tcBorders>
            <w:shd w:val="clear" w:color="auto" w:fill="auto"/>
            <w:noWrap/>
            <w:vAlign w:val="center"/>
          </w:tcPr>
          <w:p w14:paraId="30723A59">
            <w:pPr>
              <w:jc w:val="center"/>
              <w:rPr>
                <w:rFonts w:hint="eastAsia" w:ascii="宋体" w:hAnsi="宋体" w:eastAsia="宋体" w:cs="宋体"/>
                <w:b/>
                <w:bCs/>
                <w:i w:val="0"/>
                <w:iCs w:val="0"/>
                <w:color w:val="000000"/>
                <w:sz w:val="22"/>
                <w:szCs w:val="22"/>
                <w:u w:val="none"/>
              </w:rPr>
            </w:pPr>
          </w:p>
        </w:tc>
        <w:tc>
          <w:tcPr>
            <w:tcW w:w="2040" w:type="dxa"/>
            <w:tcBorders>
              <w:tl2br w:val="nil"/>
              <w:tr2bl w:val="nil"/>
            </w:tcBorders>
            <w:shd w:val="clear" w:color="auto" w:fill="auto"/>
            <w:noWrap/>
            <w:vAlign w:val="center"/>
          </w:tcPr>
          <w:p w14:paraId="3BC6FB3A">
            <w:pPr>
              <w:jc w:val="center"/>
              <w:rPr>
                <w:rFonts w:hint="default" w:ascii="宋体" w:hAnsi="宋体" w:eastAsia="宋体" w:cs="宋体"/>
                <w:b w:val="0"/>
                <w:bCs w:val="0"/>
                <w:i w:val="0"/>
                <w:iCs w:val="0"/>
                <w:color w:val="000000"/>
                <w:sz w:val="22"/>
                <w:szCs w:val="22"/>
                <w:u w:val="none"/>
              </w:rPr>
            </w:pPr>
            <w:r>
              <w:rPr>
                <w:rFonts w:hint="default" w:ascii="宋体" w:hAnsi="宋体" w:cs="宋体"/>
                <w:b w:val="0"/>
                <w:bCs w:val="0"/>
                <w:i w:val="0"/>
                <w:iCs w:val="0"/>
                <w:color w:val="000000"/>
                <w:sz w:val="22"/>
                <w:szCs w:val="22"/>
                <w:u w:val="none"/>
              </w:rPr>
              <w:t>广元市交通运输综合行政执法支队</w:t>
            </w:r>
          </w:p>
        </w:tc>
        <w:tc>
          <w:tcPr>
            <w:tcW w:w="1725" w:type="dxa"/>
            <w:tcBorders>
              <w:tl2br w:val="nil"/>
              <w:tr2bl w:val="nil"/>
            </w:tcBorders>
            <w:shd w:val="clear" w:color="auto" w:fill="auto"/>
            <w:noWrap/>
            <w:vAlign w:val="center"/>
          </w:tcPr>
          <w:p w14:paraId="365F9163">
            <w:pPr>
              <w:jc w:val="right"/>
              <w:rPr>
                <w:rFonts w:hint="eastAsia" w:ascii="宋体" w:hAnsi="宋体" w:eastAsia="宋体" w:cs="宋体"/>
                <w:b w:val="0"/>
                <w:bCs w:val="0"/>
                <w:i w:val="0"/>
                <w:iCs w:val="0"/>
                <w:color w:val="000000"/>
                <w:kern w:val="2"/>
                <w:sz w:val="22"/>
                <w:szCs w:val="22"/>
                <w:u w:val="none"/>
                <w:lang w:val="en-US" w:eastAsia="zh-CN" w:bidi="ar-SA"/>
              </w:rPr>
            </w:pPr>
            <w:r>
              <w:rPr>
                <w:rFonts w:hint="default" w:ascii="宋体" w:hAnsi="宋体" w:cs="宋体"/>
                <w:b w:val="0"/>
                <w:bCs w:val="0"/>
                <w:i w:val="0"/>
                <w:iCs w:val="0"/>
                <w:color w:val="000000"/>
                <w:sz w:val="22"/>
                <w:szCs w:val="22"/>
                <w:u w:val="none"/>
              </w:rPr>
              <w:t>2110.86</w:t>
            </w:r>
          </w:p>
        </w:tc>
        <w:tc>
          <w:tcPr>
            <w:tcW w:w="2497" w:type="dxa"/>
            <w:tcBorders>
              <w:tl2br w:val="nil"/>
              <w:tr2bl w:val="nil"/>
            </w:tcBorders>
            <w:shd w:val="clear" w:color="auto" w:fill="auto"/>
            <w:noWrap/>
            <w:vAlign w:val="center"/>
          </w:tcPr>
          <w:p w14:paraId="5C1A53B1">
            <w:pPr>
              <w:jc w:val="right"/>
              <w:rPr>
                <w:rFonts w:hint="eastAsia" w:ascii="宋体" w:hAnsi="宋体" w:eastAsia="宋体" w:cs="宋体"/>
                <w:b w:val="0"/>
                <w:bCs w:val="0"/>
                <w:i w:val="0"/>
                <w:iCs w:val="0"/>
                <w:color w:val="000000"/>
                <w:kern w:val="2"/>
                <w:sz w:val="22"/>
                <w:szCs w:val="22"/>
                <w:u w:val="none"/>
                <w:lang w:val="en-US" w:eastAsia="zh-CN" w:bidi="ar-SA"/>
              </w:rPr>
            </w:pPr>
            <w:r>
              <w:rPr>
                <w:rFonts w:hint="default" w:ascii="宋体" w:hAnsi="宋体" w:cs="宋体"/>
                <w:b w:val="0"/>
                <w:bCs w:val="0"/>
                <w:i w:val="0"/>
                <w:iCs w:val="0"/>
                <w:color w:val="000000"/>
                <w:sz w:val="22"/>
                <w:szCs w:val="22"/>
                <w:u w:val="none"/>
              </w:rPr>
              <w:t>1808.07</w:t>
            </w:r>
          </w:p>
        </w:tc>
        <w:tc>
          <w:tcPr>
            <w:tcW w:w="2498" w:type="dxa"/>
            <w:tcBorders>
              <w:tl2br w:val="nil"/>
              <w:tr2bl w:val="nil"/>
            </w:tcBorders>
            <w:shd w:val="clear" w:color="auto" w:fill="auto"/>
            <w:noWrap/>
            <w:vAlign w:val="center"/>
          </w:tcPr>
          <w:p w14:paraId="277B7F37">
            <w:pPr>
              <w:jc w:val="right"/>
              <w:rPr>
                <w:rFonts w:hint="eastAsia" w:ascii="宋体" w:hAnsi="宋体" w:eastAsia="宋体" w:cs="宋体"/>
                <w:b w:val="0"/>
                <w:bCs w:val="0"/>
                <w:i w:val="0"/>
                <w:iCs w:val="0"/>
                <w:color w:val="000000"/>
                <w:kern w:val="2"/>
                <w:sz w:val="22"/>
                <w:szCs w:val="22"/>
                <w:u w:val="none"/>
                <w:lang w:val="en-US" w:eastAsia="zh-CN" w:bidi="ar-SA"/>
              </w:rPr>
            </w:pPr>
            <w:r>
              <w:rPr>
                <w:rFonts w:hint="default" w:ascii="宋体" w:hAnsi="宋体" w:cs="宋体"/>
                <w:b w:val="0"/>
                <w:bCs w:val="0"/>
                <w:i w:val="0"/>
                <w:iCs w:val="0"/>
                <w:color w:val="000000"/>
                <w:sz w:val="22"/>
                <w:szCs w:val="22"/>
                <w:u w:val="none"/>
              </w:rPr>
              <w:t>302.79</w:t>
            </w:r>
          </w:p>
        </w:tc>
      </w:tr>
      <w:tr w14:paraId="7A49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61" w:type="dxa"/>
            <w:tcBorders>
              <w:tl2br w:val="nil"/>
              <w:tr2bl w:val="nil"/>
            </w:tcBorders>
            <w:shd w:val="clear" w:color="auto" w:fill="auto"/>
            <w:noWrap/>
            <w:vAlign w:val="center"/>
          </w:tcPr>
          <w:p w14:paraId="4976598F">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208</w:t>
            </w:r>
          </w:p>
        </w:tc>
        <w:tc>
          <w:tcPr>
            <w:tcW w:w="961" w:type="dxa"/>
            <w:tcBorders>
              <w:tl2br w:val="nil"/>
              <w:tr2bl w:val="nil"/>
            </w:tcBorders>
            <w:shd w:val="clear" w:color="auto" w:fill="auto"/>
            <w:noWrap/>
            <w:vAlign w:val="center"/>
          </w:tcPr>
          <w:p w14:paraId="474F73B5">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05</w:t>
            </w:r>
          </w:p>
        </w:tc>
        <w:tc>
          <w:tcPr>
            <w:tcW w:w="962" w:type="dxa"/>
            <w:tcBorders>
              <w:tl2br w:val="nil"/>
              <w:tr2bl w:val="nil"/>
            </w:tcBorders>
            <w:shd w:val="clear" w:color="auto" w:fill="auto"/>
            <w:noWrap/>
            <w:vAlign w:val="center"/>
          </w:tcPr>
          <w:p w14:paraId="02EC6753">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01</w:t>
            </w:r>
          </w:p>
        </w:tc>
        <w:tc>
          <w:tcPr>
            <w:tcW w:w="1104" w:type="dxa"/>
            <w:tcBorders>
              <w:tl2br w:val="nil"/>
              <w:tr2bl w:val="nil"/>
            </w:tcBorders>
            <w:shd w:val="clear" w:color="auto" w:fill="auto"/>
            <w:noWrap/>
            <w:vAlign w:val="center"/>
          </w:tcPr>
          <w:p w14:paraId="09A5C601">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329901</w:t>
            </w:r>
          </w:p>
        </w:tc>
        <w:tc>
          <w:tcPr>
            <w:tcW w:w="2040" w:type="dxa"/>
            <w:tcBorders>
              <w:tl2br w:val="nil"/>
              <w:tr2bl w:val="nil"/>
            </w:tcBorders>
            <w:shd w:val="clear" w:color="auto" w:fill="auto"/>
            <w:noWrap/>
            <w:vAlign w:val="center"/>
          </w:tcPr>
          <w:p w14:paraId="404785A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Style w:val="17"/>
                <w:rFonts w:hint="eastAsia" w:ascii="宋体" w:hAnsi="宋体" w:eastAsia="宋体" w:cs="宋体"/>
                <w:b w:val="0"/>
                <w:bCs w:val="0"/>
                <w:lang w:val="en-US" w:eastAsia="zh-CN" w:bidi="ar"/>
              </w:rPr>
              <w:t xml:space="preserve"> 行政单位离退休</w:t>
            </w:r>
          </w:p>
        </w:tc>
        <w:tc>
          <w:tcPr>
            <w:tcW w:w="1725" w:type="dxa"/>
            <w:tcBorders>
              <w:tl2br w:val="nil"/>
              <w:tr2bl w:val="nil"/>
            </w:tcBorders>
            <w:shd w:val="clear" w:color="auto" w:fill="auto"/>
            <w:noWrap/>
            <w:vAlign w:val="center"/>
          </w:tcPr>
          <w:p w14:paraId="30999DC2">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110.88</w:t>
            </w:r>
          </w:p>
        </w:tc>
        <w:tc>
          <w:tcPr>
            <w:tcW w:w="2497" w:type="dxa"/>
            <w:tcBorders>
              <w:tl2br w:val="nil"/>
              <w:tr2bl w:val="nil"/>
            </w:tcBorders>
            <w:shd w:val="clear" w:color="auto" w:fill="auto"/>
            <w:noWrap/>
            <w:vAlign w:val="center"/>
          </w:tcPr>
          <w:p w14:paraId="7155A635">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110.88</w:t>
            </w:r>
          </w:p>
        </w:tc>
        <w:tc>
          <w:tcPr>
            <w:tcW w:w="2498" w:type="dxa"/>
            <w:tcBorders>
              <w:tl2br w:val="nil"/>
              <w:tr2bl w:val="nil"/>
            </w:tcBorders>
            <w:shd w:val="clear" w:color="auto" w:fill="auto"/>
            <w:noWrap/>
            <w:vAlign w:val="center"/>
          </w:tcPr>
          <w:p w14:paraId="7A79EF36">
            <w:pPr>
              <w:jc w:val="right"/>
              <w:rPr>
                <w:rFonts w:hint="eastAsia" w:ascii="宋体" w:hAnsi="宋体" w:eastAsia="宋体" w:cs="宋体"/>
                <w:b w:val="0"/>
                <w:bCs w:val="0"/>
                <w:i w:val="0"/>
                <w:iCs w:val="0"/>
                <w:color w:val="000000"/>
                <w:sz w:val="22"/>
                <w:szCs w:val="22"/>
                <w:u w:val="none"/>
              </w:rPr>
            </w:pPr>
          </w:p>
        </w:tc>
      </w:tr>
      <w:tr w14:paraId="3CD4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61" w:type="dxa"/>
            <w:tcBorders>
              <w:tl2br w:val="nil"/>
              <w:tr2bl w:val="nil"/>
            </w:tcBorders>
            <w:shd w:val="clear" w:color="auto" w:fill="auto"/>
            <w:noWrap/>
            <w:vAlign w:val="center"/>
          </w:tcPr>
          <w:p w14:paraId="22DA580F">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208</w:t>
            </w:r>
          </w:p>
        </w:tc>
        <w:tc>
          <w:tcPr>
            <w:tcW w:w="961" w:type="dxa"/>
            <w:tcBorders>
              <w:tl2br w:val="nil"/>
              <w:tr2bl w:val="nil"/>
            </w:tcBorders>
            <w:shd w:val="clear" w:color="auto" w:fill="auto"/>
            <w:noWrap/>
            <w:vAlign w:val="center"/>
          </w:tcPr>
          <w:p w14:paraId="3581DD12">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05</w:t>
            </w:r>
          </w:p>
        </w:tc>
        <w:tc>
          <w:tcPr>
            <w:tcW w:w="962" w:type="dxa"/>
            <w:tcBorders>
              <w:tl2br w:val="nil"/>
              <w:tr2bl w:val="nil"/>
            </w:tcBorders>
            <w:shd w:val="clear" w:color="auto" w:fill="auto"/>
            <w:noWrap/>
            <w:vAlign w:val="center"/>
          </w:tcPr>
          <w:p w14:paraId="6A48628C">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05</w:t>
            </w:r>
          </w:p>
        </w:tc>
        <w:tc>
          <w:tcPr>
            <w:tcW w:w="1104" w:type="dxa"/>
            <w:tcBorders>
              <w:tl2br w:val="nil"/>
              <w:tr2bl w:val="nil"/>
            </w:tcBorders>
            <w:shd w:val="clear" w:color="auto" w:fill="auto"/>
            <w:noWrap/>
            <w:vAlign w:val="center"/>
          </w:tcPr>
          <w:p w14:paraId="4B3BC480">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329901</w:t>
            </w:r>
          </w:p>
        </w:tc>
        <w:tc>
          <w:tcPr>
            <w:tcW w:w="2040" w:type="dxa"/>
            <w:tcBorders>
              <w:tl2br w:val="nil"/>
              <w:tr2bl w:val="nil"/>
            </w:tcBorders>
            <w:shd w:val="clear" w:color="auto" w:fill="auto"/>
            <w:noWrap/>
            <w:vAlign w:val="center"/>
          </w:tcPr>
          <w:p w14:paraId="5D771FE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b w:val="0"/>
                <w:bCs w:val="0"/>
                <w:i w:val="0"/>
                <w:iCs w:val="0"/>
                <w:color w:val="000000"/>
                <w:kern w:val="2"/>
                <w:sz w:val="22"/>
                <w:szCs w:val="22"/>
                <w:u w:val="none"/>
                <w:lang w:val="en-US" w:eastAsia="zh-CN" w:bidi="ar-SA"/>
              </w:rPr>
            </w:pPr>
            <w:r>
              <w:rPr>
                <w:rStyle w:val="17"/>
                <w:rFonts w:hint="eastAsia" w:ascii="宋体" w:hAnsi="宋体" w:eastAsia="宋体" w:cs="宋体"/>
                <w:b w:val="0"/>
                <w:bCs w:val="0"/>
                <w:lang w:val="en-US" w:eastAsia="zh-CN" w:bidi="ar"/>
              </w:rPr>
              <w:t xml:space="preserve"> </w:t>
            </w:r>
            <w:r>
              <w:rPr>
                <w:rFonts w:hint="eastAsia" w:ascii="宋体" w:hAnsi="宋体" w:eastAsia="宋体" w:cs="宋体"/>
                <w:b w:val="0"/>
                <w:bCs w:val="0"/>
                <w:i w:val="0"/>
                <w:iCs w:val="0"/>
                <w:color w:val="000000"/>
                <w:sz w:val="22"/>
                <w:szCs w:val="22"/>
                <w:u w:val="none"/>
                <w:lang w:val="en-US" w:eastAsia="zh-CN"/>
              </w:rPr>
              <w:t>机关事业单位基本养老保险缴费支出</w:t>
            </w:r>
          </w:p>
        </w:tc>
        <w:tc>
          <w:tcPr>
            <w:tcW w:w="1725" w:type="dxa"/>
            <w:tcBorders>
              <w:tl2br w:val="nil"/>
              <w:tr2bl w:val="nil"/>
            </w:tcBorders>
            <w:shd w:val="clear" w:color="auto" w:fill="auto"/>
            <w:noWrap/>
            <w:vAlign w:val="center"/>
          </w:tcPr>
          <w:p w14:paraId="368FAE0A">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152.28</w:t>
            </w:r>
          </w:p>
        </w:tc>
        <w:tc>
          <w:tcPr>
            <w:tcW w:w="2497" w:type="dxa"/>
            <w:tcBorders>
              <w:tl2br w:val="nil"/>
              <w:tr2bl w:val="nil"/>
            </w:tcBorders>
            <w:shd w:val="clear" w:color="auto" w:fill="auto"/>
            <w:noWrap/>
            <w:vAlign w:val="center"/>
          </w:tcPr>
          <w:p w14:paraId="224B81C3">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152.28</w:t>
            </w:r>
          </w:p>
        </w:tc>
        <w:tc>
          <w:tcPr>
            <w:tcW w:w="2498" w:type="dxa"/>
            <w:tcBorders>
              <w:tl2br w:val="nil"/>
              <w:tr2bl w:val="nil"/>
            </w:tcBorders>
            <w:shd w:val="clear" w:color="auto" w:fill="auto"/>
            <w:noWrap/>
            <w:vAlign w:val="center"/>
          </w:tcPr>
          <w:p w14:paraId="3BEBD684">
            <w:pPr>
              <w:jc w:val="right"/>
              <w:rPr>
                <w:rFonts w:hint="eastAsia" w:ascii="宋体" w:hAnsi="宋体" w:eastAsia="宋体" w:cs="宋体"/>
                <w:b w:val="0"/>
                <w:bCs w:val="0"/>
                <w:i w:val="0"/>
                <w:iCs w:val="0"/>
                <w:color w:val="000000"/>
                <w:sz w:val="22"/>
                <w:szCs w:val="22"/>
                <w:u w:val="none"/>
              </w:rPr>
            </w:pPr>
          </w:p>
        </w:tc>
      </w:tr>
      <w:tr w14:paraId="288D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61" w:type="dxa"/>
            <w:tcBorders>
              <w:tl2br w:val="nil"/>
              <w:tr2bl w:val="nil"/>
            </w:tcBorders>
            <w:shd w:val="clear" w:color="auto" w:fill="auto"/>
            <w:noWrap/>
            <w:vAlign w:val="center"/>
          </w:tcPr>
          <w:p w14:paraId="4D865E37">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208</w:t>
            </w:r>
          </w:p>
        </w:tc>
        <w:tc>
          <w:tcPr>
            <w:tcW w:w="961" w:type="dxa"/>
            <w:tcBorders>
              <w:tl2br w:val="nil"/>
              <w:tr2bl w:val="nil"/>
            </w:tcBorders>
            <w:shd w:val="clear" w:color="auto" w:fill="auto"/>
            <w:noWrap/>
            <w:vAlign w:val="center"/>
          </w:tcPr>
          <w:p w14:paraId="21335E50">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99</w:t>
            </w:r>
          </w:p>
        </w:tc>
        <w:tc>
          <w:tcPr>
            <w:tcW w:w="962" w:type="dxa"/>
            <w:tcBorders>
              <w:tl2br w:val="nil"/>
              <w:tr2bl w:val="nil"/>
            </w:tcBorders>
            <w:shd w:val="clear" w:color="auto" w:fill="auto"/>
            <w:noWrap/>
            <w:vAlign w:val="center"/>
          </w:tcPr>
          <w:p w14:paraId="68153520">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99</w:t>
            </w:r>
          </w:p>
        </w:tc>
        <w:tc>
          <w:tcPr>
            <w:tcW w:w="1104" w:type="dxa"/>
            <w:tcBorders>
              <w:tl2br w:val="nil"/>
              <w:tr2bl w:val="nil"/>
            </w:tcBorders>
            <w:shd w:val="clear" w:color="auto" w:fill="auto"/>
            <w:noWrap/>
            <w:vAlign w:val="center"/>
          </w:tcPr>
          <w:p w14:paraId="7BEF4AB3">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329901</w:t>
            </w:r>
          </w:p>
        </w:tc>
        <w:tc>
          <w:tcPr>
            <w:tcW w:w="2040" w:type="dxa"/>
            <w:tcBorders>
              <w:tl2br w:val="nil"/>
              <w:tr2bl w:val="nil"/>
            </w:tcBorders>
            <w:shd w:val="clear" w:color="auto" w:fill="auto"/>
            <w:noWrap/>
            <w:vAlign w:val="center"/>
          </w:tcPr>
          <w:p w14:paraId="240BA0A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 xml:space="preserve"> 其他社会保障和就业支出</w:t>
            </w:r>
          </w:p>
        </w:tc>
        <w:tc>
          <w:tcPr>
            <w:tcW w:w="1725" w:type="dxa"/>
            <w:tcBorders>
              <w:tl2br w:val="nil"/>
              <w:tr2bl w:val="nil"/>
            </w:tcBorders>
            <w:shd w:val="clear" w:color="auto" w:fill="auto"/>
            <w:noWrap/>
            <w:vAlign w:val="center"/>
          </w:tcPr>
          <w:p w14:paraId="3E4CBE84">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1.90</w:t>
            </w:r>
          </w:p>
        </w:tc>
        <w:tc>
          <w:tcPr>
            <w:tcW w:w="2497" w:type="dxa"/>
            <w:tcBorders>
              <w:tl2br w:val="nil"/>
              <w:tr2bl w:val="nil"/>
            </w:tcBorders>
            <w:shd w:val="clear" w:color="auto" w:fill="auto"/>
            <w:noWrap/>
            <w:vAlign w:val="center"/>
          </w:tcPr>
          <w:p w14:paraId="628CE057">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1.90</w:t>
            </w:r>
          </w:p>
        </w:tc>
        <w:tc>
          <w:tcPr>
            <w:tcW w:w="2498" w:type="dxa"/>
            <w:tcBorders>
              <w:tl2br w:val="nil"/>
              <w:tr2bl w:val="nil"/>
            </w:tcBorders>
            <w:shd w:val="clear" w:color="auto" w:fill="auto"/>
            <w:noWrap/>
            <w:vAlign w:val="center"/>
          </w:tcPr>
          <w:p w14:paraId="751D19A3">
            <w:pPr>
              <w:jc w:val="right"/>
              <w:rPr>
                <w:rFonts w:hint="eastAsia" w:ascii="宋体" w:hAnsi="宋体" w:eastAsia="宋体" w:cs="宋体"/>
                <w:b w:val="0"/>
                <w:bCs w:val="0"/>
                <w:i w:val="0"/>
                <w:iCs w:val="0"/>
                <w:color w:val="000000"/>
                <w:sz w:val="22"/>
                <w:szCs w:val="22"/>
                <w:u w:val="none"/>
              </w:rPr>
            </w:pPr>
          </w:p>
        </w:tc>
      </w:tr>
      <w:tr w14:paraId="5D3E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61" w:type="dxa"/>
            <w:tcBorders>
              <w:tl2br w:val="nil"/>
              <w:tr2bl w:val="nil"/>
            </w:tcBorders>
            <w:shd w:val="clear" w:color="auto" w:fill="auto"/>
            <w:noWrap/>
            <w:vAlign w:val="center"/>
          </w:tcPr>
          <w:p w14:paraId="180360CE">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210</w:t>
            </w:r>
          </w:p>
        </w:tc>
        <w:tc>
          <w:tcPr>
            <w:tcW w:w="961" w:type="dxa"/>
            <w:tcBorders>
              <w:tl2br w:val="nil"/>
              <w:tr2bl w:val="nil"/>
            </w:tcBorders>
            <w:shd w:val="clear" w:color="auto" w:fill="auto"/>
            <w:noWrap/>
            <w:vAlign w:val="center"/>
          </w:tcPr>
          <w:p w14:paraId="78788C88">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11</w:t>
            </w:r>
          </w:p>
        </w:tc>
        <w:tc>
          <w:tcPr>
            <w:tcW w:w="962" w:type="dxa"/>
            <w:tcBorders>
              <w:tl2br w:val="nil"/>
              <w:tr2bl w:val="nil"/>
            </w:tcBorders>
            <w:shd w:val="clear" w:color="auto" w:fill="auto"/>
            <w:noWrap/>
            <w:vAlign w:val="center"/>
          </w:tcPr>
          <w:p w14:paraId="4AAD45A8">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01</w:t>
            </w:r>
          </w:p>
        </w:tc>
        <w:tc>
          <w:tcPr>
            <w:tcW w:w="1104" w:type="dxa"/>
            <w:tcBorders>
              <w:tl2br w:val="nil"/>
              <w:tr2bl w:val="nil"/>
            </w:tcBorders>
            <w:shd w:val="clear" w:color="auto" w:fill="auto"/>
            <w:noWrap/>
            <w:vAlign w:val="center"/>
          </w:tcPr>
          <w:p w14:paraId="2AD2A741">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329901</w:t>
            </w:r>
          </w:p>
        </w:tc>
        <w:tc>
          <w:tcPr>
            <w:tcW w:w="2040" w:type="dxa"/>
            <w:tcBorders>
              <w:tl2br w:val="nil"/>
              <w:tr2bl w:val="nil"/>
            </w:tcBorders>
            <w:shd w:val="clear" w:color="auto" w:fill="auto"/>
            <w:noWrap/>
            <w:vAlign w:val="center"/>
          </w:tcPr>
          <w:p w14:paraId="55C39E9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 xml:space="preserve"> 行政单位医疗</w:t>
            </w:r>
          </w:p>
        </w:tc>
        <w:tc>
          <w:tcPr>
            <w:tcW w:w="1725" w:type="dxa"/>
            <w:tcBorders>
              <w:tl2br w:val="nil"/>
              <w:tr2bl w:val="nil"/>
            </w:tcBorders>
            <w:shd w:val="clear" w:color="auto" w:fill="auto"/>
            <w:noWrap/>
            <w:vAlign w:val="center"/>
          </w:tcPr>
          <w:p w14:paraId="461AE95E">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50.70</w:t>
            </w:r>
          </w:p>
        </w:tc>
        <w:tc>
          <w:tcPr>
            <w:tcW w:w="2497" w:type="dxa"/>
            <w:tcBorders>
              <w:tl2br w:val="nil"/>
              <w:tr2bl w:val="nil"/>
            </w:tcBorders>
            <w:shd w:val="clear" w:color="auto" w:fill="auto"/>
            <w:noWrap/>
            <w:vAlign w:val="center"/>
          </w:tcPr>
          <w:p w14:paraId="1A0BE1DD">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50.70</w:t>
            </w:r>
          </w:p>
        </w:tc>
        <w:tc>
          <w:tcPr>
            <w:tcW w:w="2498" w:type="dxa"/>
            <w:tcBorders>
              <w:tl2br w:val="nil"/>
              <w:tr2bl w:val="nil"/>
            </w:tcBorders>
            <w:shd w:val="clear" w:color="auto" w:fill="auto"/>
            <w:noWrap/>
            <w:vAlign w:val="center"/>
          </w:tcPr>
          <w:p w14:paraId="14E45A59">
            <w:pPr>
              <w:jc w:val="right"/>
              <w:rPr>
                <w:rFonts w:hint="eastAsia" w:ascii="宋体" w:hAnsi="宋体" w:eastAsia="宋体" w:cs="宋体"/>
                <w:b w:val="0"/>
                <w:bCs w:val="0"/>
                <w:i w:val="0"/>
                <w:iCs w:val="0"/>
                <w:color w:val="000000"/>
                <w:sz w:val="22"/>
                <w:szCs w:val="22"/>
                <w:u w:val="none"/>
              </w:rPr>
            </w:pPr>
          </w:p>
        </w:tc>
      </w:tr>
      <w:tr w14:paraId="5616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61" w:type="dxa"/>
            <w:tcBorders>
              <w:tl2br w:val="nil"/>
              <w:tr2bl w:val="nil"/>
            </w:tcBorders>
            <w:shd w:val="clear" w:color="auto" w:fill="auto"/>
            <w:noWrap/>
            <w:vAlign w:val="center"/>
          </w:tcPr>
          <w:p w14:paraId="0820D88A">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213</w:t>
            </w:r>
          </w:p>
        </w:tc>
        <w:tc>
          <w:tcPr>
            <w:tcW w:w="961" w:type="dxa"/>
            <w:tcBorders>
              <w:tl2br w:val="nil"/>
              <w:tr2bl w:val="nil"/>
            </w:tcBorders>
            <w:shd w:val="clear" w:color="auto" w:fill="auto"/>
            <w:noWrap/>
            <w:vAlign w:val="center"/>
          </w:tcPr>
          <w:p w14:paraId="2A21A330">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05</w:t>
            </w:r>
          </w:p>
        </w:tc>
        <w:tc>
          <w:tcPr>
            <w:tcW w:w="962" w:type="dxa"/>
            <w:tcBorders>
              <w:tl2br w:val="nil"/>
              <w:tr2bl w:val="nil"/>
            </w:tcBorders>
            <w:shd w:val="clear" w:color="auto" w:fill="auto"/>
            <w:noWrap/>
            <w:vAlign w:val="center"/>
          </w:tcPr>
          <w:p w14:paraId="4CB19188">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99</w:t>
            </w:r>
          </w:p>
        </w:tc>
        <w:tc>
          <w:tcPr>
            <w:tcW w:w="1104" w:type="dxa"/>
            <w:tcBorders>
              <w:tl2br w:val="nil"/>
              <w:tr2bl w:val="nil"/>
            </w:tcBorders>
            <w:shd w:val="clear" w:color="auto" w:fill="auto"/>
            <w:noWrap/>
            <w:vAlign w:val="center"/>
          </w:tcPr>
          <w:p w14:paraId="21D71564">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329901</w:t>
            </w:r>
          </w:p>
        </w:tc>
        <w:tc>
          <w:tcPr>
            <w:tcW w:w="2040" w:type="dxa"/>
            <w:tcBorders>
              <w:tl2br w:val="nil"/>
              <w:tr2bl w:val="nil"/>
            </w:tcBorders>
            <w:shd w:val="clear" w:color="auto" w:fill="auto"/>
            <w:noWrap/>
            <w:vAlign w:val="center"/>
          </w:tcPr>
          <w:p w14:paraId="658420E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top"/>
              <w:rPr>
                <w:rFonts w:hint="eastAsia"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 xml:space="preserve"> 其他巩固脱贫攻坚成果衔接乡村振兴支出</w:t>
            </w:r>
          </w:p>
        </w:tc>
        <w:tc>
          <w:tcPr>
            <w:tcW w:w="1725" w:type="dxa"/>
            <w:tcBorders>
              <w:tl2br w:val="nil"/>
              <w:tr2bl w:val="nil"/>
            </w:tcBorders>
            <w:shd w:val="clear" w:color="auto" w:fill="auto"/>
            <w:noWrap/>
            <w:vAlign w:val="center"/>
          </w:tcPr>
          <w:p w14:paraId="74CF927D">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3.64</w:t>
            </w:r>
          </w:p>
        </w:tc>
        <w:tc>
          <w:tcPr>
            <w:tcW w:w="2497" w:type="dxa"/>
            <w:tcBorders>
              <w:tl2br w:val="nil"/>
              <w:tr2bl w:val="nil"/>
            </w:tcBorders>
            <w:shd w:val="clear" w:color="auto" w:fill="auto"/>
            <w:noWrap/>
            <w:vAlign w:val="center"/>
          </w:tcPr>
          <w:p w14:paraId="10C945DC">
            <w:pPr>
              <w:jc w:val="right"/>
              <w:rPr>
                <w:rFonts w:hint="eastAsia" w:ascii="宋体" w:hAnsi="宋体" w:eastAsia="宋体" w:cs="宋体"/>
                <w:b w:val="0"/>
                <w:bCs w:val="0"/>
                <w:i w:val="0"/>
                <w:iCs w:val="0"/>
                <w:color w:val="000000"/>
                <w:sz w:val="22"/>
                <w:szCs w:val="22"/>
                <w:u w:val="none"/>
              </w:rPr>
            </w:pPr>
          </w:p>
        </w:tc>
        <w:tc>
          <w:tcPr>
            <w:tcW w:w="2498" w:type="dxa"/>
            <w:tcBorders>
              <w:tl2br w:val="nil"/>
              <w:tr2bl w:val="nil"/>
            </w:tcBorders>
            <w:shd w:val="clear" w:color="auto" w:fill="auto"/>
            <w:noWrap/>
            <w:vAlign w:val="center"/>
          </w:tcPr>
          <w:p w14:paraId="4C628F26">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3.64</w:t>
            </w:r>
          </w:p>
        </w:tc>
      </w:tr>
      <w:tr w14:paraId="646D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61" w:type="dxa"/>
            <w:tcBorders>
              <w:tl2br w:val="nil"/>
              <w:tr2bl w:val="nil"/>
            </w:tcBorders>
            <w:shd w:val="clear" w:color="auto" w:fill="auto"/>
            <w:noWrap/>
            <w:vAlign w:val="center"/>
          </w:tcPr>
          <w:p w14:paraId="3D88548D">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214</w:t>
            </w:r>
          </w:p>
        </w:tc>
        <w:tc>
          <w:tcPr>
            <w:tcW w:w="961" w:type="dxa"/>
            <w:tcBorders>
              <w:tl2br w:val="nil"/>
              <w:tr2bl w:val="nil"/>
            </w:tcBorders>
            <w:shd w:val="clear" w:color="auto" w:fill="auto"/>
            <w:noWrap/>
            <w:vAlign w:val="center"/>
          </w:tcPr>
          <w:p w14:paraId="2171F2F8">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01</w:t>
            </w:r>
          </w:p>
        </w:tc>
        <w:tc>
          <w:tcPr>
            <w:tcW w:w="962" w:type="dxa"/>
            <w:tcBorders>
              <w:tl2br w:val="nil"/>
              <w:tr2bl w:val="nil"/>
            </w:tcBorders>
            <w:shd w:val="clear" w:color="auto" w:fill="auto"/>
            <w:noWrap/>
            <w:vAlign w:val="center"/>
          </w:tcPr>
          <w:p w14:paraId="01F783FE">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12</w:t>
            </w:r>
          </w:p>
        </w:tc>
        <w:tc>
          <w:tcPr>
            <w:tcW w:w="1104" w:type="dxa"/>
            <w:tcBorders>
              <w:tl2br w:val="nil"/>
              <w:tr2bl w:val="nil"/>
            </w:tcBorders>
            <w:shd w:val="clear" w:color="auto" w:fill="auto"/>
            <w:noWrap/>
            <w:vAlign w:val="center"/>
          </w:tcPr>
          <w:p w14:paraId="06669B42">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329901</w:t>
            </w:r>
          </w:p>
        </w:tc>
        <w:tc>
          <w:tcPr>
            <w:tcW w:w="2040" w:type="dxa"/>
            <w:tcBorders>
              <w:tl2br w:val="nil"/>
              <w:tr2bl w:val="nil"/>
            </w:tcBorders>
            <w:shd w:val="clear" w:color="auto" w:fill="auto"/>
            <w:noWrap/>
            <w:vAlign w:val="center"/>
          </w:tcPr>
          <w:p w14:paraId="63B8CFD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Style w:val="17"/>
                <w:rFonts w:hint="eastAsia" w:ascii="宋体" w:hAnsi="宋体" w:eastAsia="宋体" w:cs="宋体"/>
                <w:b w:val="0"/>
                <w:bCs w:val="0"/>
                <w:lang w:val="en-US" w:eastAsia="zh-CN" w:bidi="ar"/>
              </w:rPr>
              <w:t xml:space="preserve"> 公路运输管理</w:t>
            </w:r>
          </w:p>
        </w:tc>
        <w:tc>
          <w:tcPr>
            <w:tcW w:w="1725" w:type="dxa"/>
            <w:tcBorders>
              <w:tl2br w:val="nil"/>
              <w:tr2bl w:val="nil"/>
            </w:tcBorders>
            <w:shd w:val="clear" w:color="auto" w:fill="auto"/>
            <w:noWrap/>
            <w:vAlign w:val="center"/>
          </w:tcPr>
          <w:p w14:paraId="21F0E8A0">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1,662.79</w:t>
            </w:r>
          </w:p>
        </w:tc>
        <w:tc>
          <w:tcPr>
            <w:tcW w:w="2497" w:type="dxa"/>
            <w:tcBorders>
              <w:tl2br w:val="nil"/>
              <w:tr2bl w:val="nil"/>
            </w:tcBorders>
            <w:shd w:val="clear" w:color="auto" w:fill="auto"/>
            <w:noWrap/>
            <w:vAlign w:val="center"/>
          </w:tcPr>
          <w:p w14:paraId="0124F702">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1,363.64</w:t>
            </w:r>
          </w:p>
        </w:tc>
        <w:tc>
          <w:tcPr>
            <w:tcW w:w="2498" w:type="dxa"/>
            <w:tcBorders>
              <w:tl2br w:val="nil"/>
              <w:tr2bl w:val="nil"/>
            </w:tcBorders>
            <w:shd w:val="clear" w:color="auto" w:fill="auto"/>
            <w:noWrap/>
            <w:vAlign w:val="center"/>
          </w:tcPr>
          <w:p w14:paraId="780BD9D2">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299.15</w:t>
            </w:r>
          </w:p>
        </w:tc>
      </w:tr>
      <w:tr w14:paraId="769F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0" w:type="auto"/>
            <w:tcBorders>
              <w:tl2br w:val="nil"/>
              <w:tr2bl w:val="nil"/>
            </w:tcBorders>
            <w:shd w:val="clear" w:color="auto" w:fill="auto"/>
            <w:vAlign w:val="center"/>
          </w:tcPr>
          <w:p w14:paraId="44D866F6">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221</w:t>
            </w:r>
          </w:p>
        </w:tc>
        <w:tc>
          <w:tcPr>
            <w:tcW w:w="0" w:type="auto"/>
            <w:tcBorders>
              <w:tl2br w:val="nil"/>
              <w:tr2bl w:val="nil"/>
            </w:tcBorders>
            <w:shd w:val="clear" w:color="auto" w:fill="auto"/>
            <w:vAlign w:val="center"/>
          </w:tcPr>
          <w:p w14:paraId="274890A0">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02</w:t>
            </w:r>
          </w:p>
        </w:tc>
        <w:tc>
          <w:tcPr>
            <w:tcW w:w="0" w:type="auto"/>
            <w:tcBorders>
              <w:tl2br w:val="nil"/>
              <w:tr2bl w:val="nil"/>
            </w:tcBorders>
            <w:shd w:val="clear" w:color="auto" w:fill="auto"/>
            <w:vAlign w:val="center"/>
          </w:tcPr>
          <w:p w14:paraId="30AB7CE2">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01</w:t>
            </w:r>
          </w:p>
        </w:tc>
        <w:tc>
          <w:tcPr>
            <w:tcW w:w="0" w:type="auto"/>
            <w:tcBorders>
              <w:tl2br w:val="nil"/>
              <w:tr2bl w:val="nil"/>
            </w:tcBorders>
            <w:shd w:val="clear" w:color="auto" w:fill="auto"/>
            <w:vAlign w:val="center"/>
          </w:tcPr>
          <w:p w14:paraId="4BEFCC76">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329901</w:t>
            </w:r>
          </w:p>
        </w:tc>
        <w:tc>
          <w:tcPr>
            <w:tcW w:w="0" w:type="auto"/>
            <w:tcBorders>
              <w:tl2br w:val="nil"/>
              <w:tr2bl w:val="nil"/>
            </w:tcBorders>
            <w:shd w:val="clear" w:color="auto" w:fill="auto"/>
            <w:vAlign w:val="center"/>
          </w:tcPr>
          <w:p w14:paraId="1F845C9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Style w:val="17"/>
                <w:rFonts w:hint="eastAsia" w:ascii="宋体" w:hAnsi="宋体" w:eastAsia="宋体" w:cs="宋体"/>
                <w:b w:val="0"/>
                <w:bCs w:val="0"/>
                <w:lang w:val="en-US" w:eastAsia="zh-CN" w:bidi="ar"/>
              </w:rPr>
              <w:t xml:space="preserve"> 住房公积金</w:t>
            </w:r>
          </w:p>
        </w:tc>
        <w:tc>
          <w:tcPr>
            <w:tcW w:w="0" w:type="auto"/>
            <w:tcBorders>
              <w:tl2br w:val="nil"/>
              <w:tr2bl w:val="nil"/>
            </w:tcBorders>
            <w:shd w:val="clear" w:color="auto" w:fill="auto"/>
            <w:vAlign w:val="center"/>
          </w:tcPr>
          <w:p w14:paraId="3D993F65">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128.67</w:t>
            </w:r>
          </w:p>
        </w:tc>
        <w:tc>
          <w:tcPr>
            <w:tcW w:w="0" w:type="auto"/>
            <w:tcBorders>
              <w:tl2br w:val="nil"/>
              <w:tr2bl w:val="nil"/>
            </w:tcBorders>
            <w:shd w:val="clear" w:color="auto" w:fill="auto"/>
            <w:vAlign w:val="center"/>
          </w:tcPr>
          <w:p w14:paraId="04C936E1">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128.67</w:t>
            </w:r>
          </w:p>
        </w:tc>
        <w:tc>
          <w:tcPr>
            <w:tcW w:w="0" w:type="auto"/>
            <w:tcBorders>
              <w:tl2br w:val="nil"/>
              <w:tr2bl w:val="nil"/>
            </w:tcBorders>
            <w:shd w:val="clear" w:color="auto" w:fill="auto"/>
            <w:vAlign w:val="center"/>
          </w:tcPr>
          <w:p w14:paraId="52E9C9BF">
            <w:pPr>
              <w:jc w:val="right"/>
              <w:rPr>
                <w:rFonts w:hint="eastAsia" w:ascii="宋体" w:hAnsi="宋体" w:eastAsia="宋体" w:cs="宋体"/>
                <w:b w:val="0"/>
                <w:bCs w:val="0"/>
                <w:i w:val="0"/>
                <w:iCs w:val="0"/>
                <w:color w:val="000000"/>
                <w:sz w:val="22"/>
                <w:szCs w:val="22"/>
                <w:u w:val="none"/>
              </w:rPr>
            </w:pPr>
          </w:p>
        </w:tc>
      </w:tr>
    </w:tbl>
    <w:p w14:paraId="1C609A60">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27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00"/>
        <w:gridCol w:w="1256"/>
        <w:gridCol w:w="3200"/>
        <w:gridCol w:w="1256"/>
        <w:gridCol w:w="1418"/>
        <w:gridCol w:w="1215"/>
        <w:gridCol w:w="1215"/>
      </w:tblGrid>
      <w:tr w14:paraId="2652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EF8356A">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附表4</w:t>
            </w:r>
          </w:p>
        </w:tc>
        <w:tc>
          <w:tcPr>
            <w:tcW w:w="125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11938CB">
            <w:pPr>
              <w:rPr>
                <w:rFonts w:hint="eastAsia" w:ascii="宋体" w:hAnsi="宋体" w:eastAsia="宋体" w:cs="宋体"/>
                <w:i w:val="0"/>
                <w:iCs w:val="0"/>
                <w:color w:val="000000"/>
                <w:sz w:val="18"/>
                <w:szCs w:val="18"/>
                <w:u w:val="none"/>
              </w:rPr>
            </w:pPr>
          </w:p>
        </w:tc>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99AA011">
            <w:pPr>
              <w:rPr>
                <w:rFonts w:hint="eastAsia" w:ascii="宋体" w:hAnsi="宋体" w:eastAsia="宋体" w:cs="宋体"/>
                <w:i w:val="0"/>
                <w:iCs w:val="0"/>
                <w:color w:val="000000"/>
                <w:sz w:val="18"/>
                <w:szCs w:val="18"/>
                <w:u w:val="none"/>
              </w:rPr>
            </w:pPr>
          </w:p>
        </w:tc>
        <w:tc>
          <w:tcPr>
            <w:tcW w:w="1256" w:type="dxa"/>
            <w:tcBorders>
              <w:top w:val="nil"/>
              <w:left w:val="nil"/>
              <w:bottom w:val="nil"/>
              <w:right w:val="nil"/>
            </w:tcBorders>
            <w:shd w:val="clear" w:color="auto" w:fill="auto"/>
            <w:noWrap/>
            <w:vAlign w:val="center"/>
          </w:tcPr>
          <w:p w14:paraId="0D024F80">
            <w:pPr>
              <w:rPr>
                <w:rFonts w:hint="eastAsia" w:ascii="宋体" w:hAnsi="宋体" w:eastAsia="宋体" w:cs="宋体"/>
                <w:i w:val="0"/>
                <w:iCs w:val="0"/>
                <w:color w:val="000000"/>
                <w:sz w:val="22"/>
                <w:szCs w:val="22"/>
                <w:u w:val="none"/>
              </w:rPr>
            </w:pPr>
          </w:p>
        </w:tc>
        <w:tc>
          <w:tcPr>
            <w:tcW w:w="1418" w:type="dxa"/>
            <w:tcBorders>
              <w:top w:val="nil"/>
              <w:left w:val="nil"/>
              <w:bottom w:val="nil"/>
              <w:right w:val="nil"/>
            </w:tcBorders>
            <w:shd w:val="clear" w:color="auto" w:fill="auto"/>
            <w:noWrap/>
            <w:vAlign w:val="center"/>
          </w:tcPr>
          <w:p w14:paraId="53EE4A2A">
            <w:pPr>
              <w:rPr>
                <w:rFonts w:hint="eastAsia"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14:paraId="74094BE2">
            <w:pPr>
              <w:rPr>
                <w:rFonts w:hint="eastAsia" w:ascii="宋体" w:hAnsi="宋体" w:eastAsia="宋体" w:cs="宋体"/>
                <w:i w:val="0"/>
                <w:iCs w:val="0"/>
                <w:color w:val="000000"/>
                <w:sz w:val="22"/>
                <w:szCs w:val="22"/>
                <w:u w:val="none"/>
              </w:rPr>
            </w:pPr>
          </w:p>
        </w:tc>
        <w:tc>
          <w:tcPr>
            <w:tcW w:w="121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DED3E5A">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w:t>
            </w:r>
          </w:p>
        </w:tc>
      </w:tr>
      <w:tr w14:paraId="51C2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760"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45E45745">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财政拨款收支预算总表</w:t>
            </w:r>
          </w:p>
        </w:tc>
      </w:tr>
      <w:tr w14:paraId="2E74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456" w:type="dxa"/>
            <w:gridSpan w:val="2"/>
            <w:tcBorders>
              <w:top w:val="single" w:color="FFFFFF" w:sz="4" w:space="0"/>
              <w:left w:val="single" w:color="FFFFFF" w:sz="4" w:space="0"/>
              <w:bottom w:val="nil"/>
              <w:right w:val="single" w:color="FFFFFF" w:sz="4" w:space="0"/>
            </w:tcBorders>
            <w:shd w:val="clear" w:color="auto" w:fill="auto"/>
            <w:noWrap/>
            <w:vAlign w:val="center"/>
          </w:tcPr>
          <w:p w14:paraId="3BEE1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部门：广元市交通运输综合行政执法支队</w:t>
            </w:r>
          </w:p>
        </w:tc>
        <w:tc>
          <w:tcPr>
            <w:tcW w:w="3200" w:type="dxa"/>
            <w:tcBorders>
              <w:top w:val="nil"/>
              <w:left w:val="nil"/>
              <w:bottom w:val="nil"/>
              <w:right w:val="nil"/>
            </w:tcBorders>
            <w:shd w:val="clear" w:color="auto" w:fill="auto"/>
            <w:vAlign w:val="center"/>
          </w:tcPr>
          <w:p w14:paraId="39A1B05C">
            <w:pPr>
              <w:rPr>
                <w:rFonts w:hint="eastAsia" w:ascii="黑体" w:hAnsi="黑体" w:eastAsia="黑体" w:cs="黑体"/>
                <w:i w:val="0"/>
                <w:iCs w:val="0"/>
                <w:color w:val="000000"/>
                <w:sz w:val="18"/>
                <w:szCs w:val="18"/>
                <w:u w:val="none"/>
              </w:rPr>
            </w:pPr>
          </w:p>
        </w:tc>
        <w:tc>
          <w:tcPr>
            <w:tcW w:w="1256" w:type="dxa"/>
            <w:tcBorders>
              <w:top w:val="nil"/>
              <w:left w:val="nil"/>
              <w:bottom w:val="nil"/>
              <w:right w:val="nil"/>
            </w:tcBorders>
            <w:shd w:val="clear" w:color="auto" w:fill="auto"/>
            <w:noWrap/>
            <w:vAlign w:val="center"/>
          </w:tcPr>
          <w:p w14:paraId="7418A786">
            <w:pPr>
              <w:rPr>
                <w:rFonts w:hint="eastAsia" w:ascii="宋体" w:hAnsi="宋体" w:eastAsia="宋体" w:cs="宋体"/>
                <w:i w:val="0"/>
                <w:iCs w:val="0"/>
                <w:color w:val="000000"/>
                <w:sz w:val="22"/>
                <w:szCs w:val="22"/>
                <w:u w:val="none"/>
              </w:rPr>
            </w:pPr>
          </w:p>
        </w:tc>
        <w:tc>
          <w:tcPr>
            <w:tcW w:w="3848" w:type="dxa"/>
            <w:gridSpan w:val="3"/>
            <w:tcBorders>
              <w:top w:val="nil"/>
              <w:left w:val="nil"/>
              <w:bottom w:val="nil"/>
              <w:right w:val="nil"/>
            </w:tcBorders>
            <w:shd w:val="clear" w:color="auto" w:fill="auto"/>
            <w:noWrap/>
            <w:vAlign w:val="center"/>
          </w:tcPr>
          <w:p w14:paraId="72AB24F1">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3BF7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5E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83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0E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9DD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8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73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CF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58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93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28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51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14:paraId="55A4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D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27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2,110.86</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9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F8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2,110.86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AA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2,110.86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120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23AB">
            <w:pPr>
              <w:jc w:val="right"/>
              <w:rPr>
                <w:rFonts w:hint="eastAsia" w:ascii="宋体" w:hAnsi="宋体" w:eastAsia="宋体" w:cs="宋体"/>
                <w:i w:val="0"/>
                <w:iCs w:val="0"/>
                <w:color w:val="000000"/>
                <w:sz w:val="22"/>
                <w:szCs w:val="22"/>
                <w:u w:val="none"/>
              </w:rPr>
            </w:pPr>
          </w:p>
        </w:tc>
      </w:tr>
      <w:tr w14:paraId="3EE1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F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78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2,110.86</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A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9D5C">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857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C2D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B571">
            <w:pPr>
              <w:jc w:val="right"/>
              <w:rPr>
                <w:rFonts w:hint="eastAsia" w:ascii="宋体" w:hAnsi="宋体" w:eastAsia="宋体" w:cs="宋体"/>
                <w:i w:val="0"/>
                <w:iCs w:val="0"/>
                <w:color w:val="000000"/>
                <w:sz w:val="22"/>
                <w:szCs w:val="22"/>
                <w:u w:val="none"/>
              </w:rPr>
            </w:pPr>
          </w:p>
        </w:tc>
      </w:tr>
      <w:tr w14:paraId="4B30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A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0DDE">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1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DE3D">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652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228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FEB4">
            <w:pPr>
              <w:jc w:val="right"/>
              <w:rPr>
                <w:rFonts w:hint="eastAsia" w:ascii="宋体" w:hAnsi="宋体" w:eastAsia="宋体" w:cs="宋体"/>
                <w:i w:val="0"/>
                <w:iCs w:val="0"/>
                <w:color w:val="000000"/>
                <w:sz w:val="22"/>
                <w:szCs w:val="22"/>
                <w:u w:val="none"/>
              </w:rPr>
            </w:pPr>
          </w:p>
        </w:tc>
      </w:tr>
      <w:tr w14:paraId="15D7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B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4542">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1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EBB1">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8E5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E0FB">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53A1">
            <w:pPr>
              <w:jc w:val="right"/>
              <w:rPr>
                <w:rFonts w:hint="eastAsia" w:ascii="宋体" w:hAnsi="宋体" w:eastAsia="宋体" w:cs="宋体"/>
                <w:i w:val="0"/>
                <w:iCs w:val="0"/>
                <w:color w:val="000000"/>
                <w:sz w:val="22"/>
                <w:szCs w:val="22"/>
                <w:u w:val="none"/>
              </w:rPr>
            </w:pPr>
          </w:p>
        </w:tc>
      </w:tr>
      <w:tr w14:paraId="72BA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9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700F">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9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0389">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67C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720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E832">
            <w:pPr>
              <w:jc w:val="right"/>
              <w:rPr>
                <w:rFonts w:hint="eastAsia" w:ascii="宋体" w:hAnsi="宋体" w:eastAsia="宋体" w:cs="宋体"/>
                <w:i w:val="0"/>
                <w:iCs w:val="0"/>
                <w:color w:val="000000"/>
                <w:sz w:val="22"/>
                <w:szCs w:val="22"/>
                <w:u w:val="none"/>
              </w:rPr>
            </w:pPr>
          </w:p>
        </w:tc>
      </w:tr>
      <w:tr w14:paraId="1AACC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C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7937">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E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173A">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1F2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131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5665">
            <w:pPr>
              <w:jc w:val="right"/>
              <w:rPr>
                <w:rFonts w:hint="eastAsia" w:ascii="宋体" w:hAnsi="宋体" w:eastAsia="宋体" w:cs="宋体"/>
                <w:i w:val="0"/>
                <w:iCs w:val="0"/>
                <w:color w:val="000000"/>
                <w:sz w:val="22"/>
                <w:szCs w:val="22"/>
                <w:u w:val="none"/>
              </w:rPr>
            </w:pPr>
          </w:p>
        </w:tc>
      </w:tr>
      <w:tr w14:paraId="5A08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D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440C">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7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5226">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E33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1D0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99A2">
            <w:pPr>
              <w:jc w:val="right"/>
              <w:rPr>
                <w:rFonts w:hint="eastAsia" w:ascii="宋体" w:hAnsi="宋体" w:eastAsia="宋体" w:cs="宋体"/>
                <w:i w:val="0"/>
                <w:iCs w:val="0"/>
                <w:color w:val="000000"/>
                <w:sz w:val="22"/>
                <w:szCs w:val="22"/>
                <w:u w:val="none"/>
              </w:rPr>
            </w:pPr>
          </w:p>
        </w:tc>
      </w:tr>
      <w:tr w14:paraId="3D70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6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68BB">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F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6612">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A22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F75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7905">
            <w:pPr>
              <w:jc w:val="right"/>
              <w:rPr>
                <w:rFonts w:hint="eastAsia" w:ascii="宋体" w:hAnsi="宋体" w:eastAsia="宋体" w:cs="宋体"/>
                <w:i w:val="0"/>
                <w:iCs w:val="0"/>
                <w:color w:val="000000"/>
                <w:sz w:val="22"/>
                <w:szCs w:val="22"/>
                <w:u w:val="none"/>
              </w:rPr>
            </w:pPr>
          </w:p>
        </w:tc>
      </w:tr>
      <w:tr w14:paraId="123F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2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9C13">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1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社会保障和就业支出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3C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265.07</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DC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71E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6D39">
            <w:pPr>
              <w:jc w:val="right"/>
              <w:rPr>
                <w:rFonts w:hint="eastAsia" w:ascii="宋体" w:hAnsi="宋体" w:eastAsia="宋体" w:cs="宋体"/>
                <w:i w:val="0"/>
                <w:iCs w:val="0"/>
                <w:color w:val="000000"/>
                <w:sz w:val="22"/>
                <w:szCs w:val="22"/>
                <w:u w:val="none"/>
              </w:rPr>
            </w:pPr>
          </w:p>
        </w:tc>
      </w:tr>
      <w:tr w14:paraId="66B3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0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9D2D">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4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社会保险基金支出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D84C">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8628">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656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959C">
            <w:pPr>
              <w:jc w:val="right"/>
              <w:rPr>
                <w:rFonts w:hint="eastAsia" w:ascii="宋体" w:hAnsi="宋体" w:eastAsia="宋体" w:cs="宋体"/>
                <w:i w:val="0"/>
                <w:iCs w:val="0"/>
                <w:color w:val="000000"/>
                <w:sz w:val="22"/>
                <w:szCs w:val="22"/>
                <w:u w:val="none"/>
              </w:rPr>
            </w:pPr>
          </w:p>
        </w:tc>
      </w:tr>
      <w:tr w14:paraId="2845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C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4B7B">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7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63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05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B00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4CA7">
            <w:pPr>
              <w:jc w:val="right"/>
              <w:rPr>
                <w:rFonts w:hint="eastAsia" w:ascii="宋体" w:hAnsi="宋体" w:eastAsia="宋体" w:cs="宋体"/>
                <w:i w:val="0"/>
                <w:iCs w:val="0"/>
                <w:color w:val="000000"/>
                <w:sz w:val="22"/>
                <w:szCs w:val="22"/>
                <w:u w:val="none"/>
              </w:rPr>
            </w:pPr>
          </w:p>
        </w:tc>
      </w:tr>
      <w:tr w14:paraId="3BAB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9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9D5C">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E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节能环保支出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ECD3">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9D3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DE8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5FE2">
            <w:pPr>
              <w:jc w:val="right"/>
              <w:rPr>
                <w:rFonts w:hint="eastAsia" w:ascii="宋体" w:hAnsi="宋体" w:eastAsia="宋体" w:cs="宋体"/>
                <w:i w:val="0"/>
                <w:iCs w:val="0"/>
                <w:color w:val="000000"/>
                <w:sz w:val="22"/>
                <w:szCs w:val="22"/>
                <w:u w:val="none"/>
              </w:rPr>
            </w:pPr>
          </w:p>
        </w:tc>
      </w:tr>
      <w:tr w14:paraId="331E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F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C52E">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6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3E72">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EE88">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B43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4F82">
            <w:pPr>
              <w:jc w:val="right"/>
              <w:rPr>
                <w:rFonts w:hint="eastAsia" w:ascii="宋体" w:hAnsi="宋体" w:eastAsia="宋体" w:cs="宋体"/>
                <w:i w:val="0"/>
                <w:iCs w:val="0"/>
                <w:color w:val="000000"/>
                <w:sz w:val="22"/>
                <w:szCs w:val="22"/>
                <w:u w:val="none"/>
              </w:rPr>
            </w:pPr>
          </w:p>
        </w:tc>
      </w:tr>
      <w:tr w14:paraId="7CE3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3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7C84">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2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农林水支出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75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73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628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E46A">
            <w:pPr>
              <w:jc w:val="right"/>
              <w:rPr>
                <w:rFonts w:hint="eastAsia" w:ascii="宋体" w:hAnsi="宋体" w:eastAsia="宋体" w:cs="宋体"/>
                <w:i w:val="0"/>
                <w:iCs w:val="0"/>
                <w:color w:val="000000"/>
                <w:sz w:val="22"/>
                <w:szCs w:val="22"/>
                <w:u w:val="none"/>
              </w:rPr>
            </w:pPr>
          </w:p>
        </w:tc>
      </w:tr>
      <w:tr w14:paraId="18B6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F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9E3E">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F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2B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1,662.79</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FEB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1,662.79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F23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FD9F">
            <w:pPr>
              <w:jc w:val="right"/>
              <w:rPr>
                <w:rFonts w:hint="eastAsia" w:ascii="宋体" w:hAnsi="宋体" w:eastAsia="宋体" w:cs="宋体"/>
                <w:i w:val="0"/>
                <w:iCs w:val="0"/>
                <w:color w:val="000000"/>
                <w:sz w:val="22"/>
                <w:szCs w:val="22"/>
                <w:u w:val="none"/>
              </w:rPr>
            </w:pPr>
          </w:p>
        </w:tc>
      </w:tr>
      <w:tr w14:paraId="16D7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3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839D">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F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资源勘探工业信息等支出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E0A1">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90D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925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D699">
            <w:pPr>
              <w:jc w:val="right"/>
              <w:rPr>
                <w:rFonts w:hint="eastAsia" w:ascii="宋体" w:hAnsi="宋体" w:eastAsia="宋体" w:cs="宋体"/>
                <w:i w:val="0"/>
                <w:iCs w:val="0"/>
                <w:color w:val="000000"/>
                <w:sz w:val="22"/>
                <w:szCs w:val="22"/>
                <w:u w:val="none"/>
              </w:rPr>
            </w:pPr>
          </w:p>
        </w:tc>
      </w:tr>
      <w:tr w14:paraId="461D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E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3899">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9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商业服务业等支出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E0B3">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095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695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21F2">
            <w:pPr>
              <w:jc w:val="right"/>
              <w:rPr>
                <w:rFonts w:hint="eastAsia" w:ascii="宋体" w:hAnsi="宋体" w:eastAsia="宋体" w:cs="宋体"/>
                <w:i w:val="0"/>
                <w:iCs w:val="0"/>
                <w:color w:val="000000"/>
                <w:sz w:val="22"/>
                <w:szCs w:val="22"/>
                <w:u w:val="none"/>
              </w:rPr>
            </w:pPr>
          </w:p>
        </w:tc>
      </w:tr>
      <w:tr w14:paraId="73CA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E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992E">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7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660C">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C22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652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95E4">
            <w:pPr>
              <w:jc w:val="right"/>
              <w:rPr>
                <w:rFonts w:hint="eastAsia" w:ascii="宋体" w:hAnsi="宋体" w:eastAsia="宋体" w:cs="宋体"/>
                <w:i w:val="0"/>
                <w:iCs w:val="0"/>
                <w:color w:val="000000"/>
                <w:sz w:val="22"/>
                <w:szCs w:val="22"/>
                <w:u w:val="none"/>
              </w:rPr>
            </w:pPr>
          </w:p>
        </w:tc>
      </w:tr>
      <w:tr w14:paraId="2006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9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9BA0">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C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援助其他地区支出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CCC0">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0E3B">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FAC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AF9B">
            <w:pPr>
              <w:jc w:val="right"/>
              <w:rPr>
                <w:rFonts w:hint="eastAsia" w:ascii="宋体" w:hAnsi="宋体" w:eastAsia="宋体" w:cs="宋体"/>
                <w:i w:val="0"/>
                <w:iCs w:val="0"/>
                <w:color w:val="000000"/>
                <w:sz w:val="22"/>
                <w:szCs w:val="22"/>
                <w:u w:val="none"/>
              </w:rPr>
            </w:pPr>
          </w:p>
        </w:tc>
      </w:tr>
      <w:tr w14:paraId="4B0F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8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9D23">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F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自然资源海洋气象等支出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277D">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FC7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5CD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9684">
            <w:pPr>
              <w:jc w:val="right"/>
              <w:rPr>
                <w:rFonts w:hint="eastAsia" w:ascii="宋体" w:hAnsi="宋体" w:eastAsia="宋体" w:cs="宋体"/>
                <w:i w:val="0"/>
                <w:iCs w:val="0"/>
                <w:color w:val="000000"/>
                <w:sz w:val="22"/>
                <w:szCs w:val="22"/>
                <w:u w:val="none"/>
              </w:rPr>
            </w:pPr>
          </w:p>
        </w:tc>
      </w:tr>
      <w:tr w14:paraId="07D1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2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37C9">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0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9D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128.67</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BA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128.67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C7D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9EA5">
            <w:pPr>
              <w:jc w:val="right"/>
              <w:rPr>
                <w:rFonts w:hint="eastAsia" w:ascii="宋体" w:hAnsi="宋体" w:eastAsia="宋体" w:cs="宋体"/>
                <w:i w:val="0"/>
                <w:iCs w:val="0"/>
                <w:color w:val="000000"/>
                <w:sz w:val="22"/>
                <w:szCs w:val="22"/>
                <w:u w:val="none"/>
              </w:rPr>
            </w:pPr>
          </w:p>
        </w:tc>
      </w:tr>
      <w:tr w14:paraId="48D9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5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A0E8">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6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粮油物资储备支出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608F">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7AB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CB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1788">
            <w:pPr>
              <w:jc w:val="right"/>
              <w:rPr>
                <w:rFonts w:hint="eastAsia" w:ascii="宋体" w:hAnsi="宋体" w:eastAsia="宋体" w:cs="宋体"/>
                <w:i w:val="0"/>
                <w:iCs w:val="0"/>
                <w:color w:val="000000"/>
                <w:sz w:val="22"/>
                <w:szCs w:val="22"/>
                <w:u w:val="none"/>
              </w:rPr>
            </w:pPr>
          </w:p>
        </w:tc>
      </w:tr>
      <w:tr w14:paraId="44B4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A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047D">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C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FB76">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8F6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CA3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0F2F">
            <w:pPr>
              <w:jc w:val="right"/>
              <w:rPr>
                <w:rFonts w:hint="eastAsia" w:ascii="宋体" w:hAnsi="宋体" w:eastAsia="宋体" w:cs="宋体"/>
                <w:i w:val="0"/>
                <w:iCs w:val="0"/>
                <w:color w:val="000000"/>
                <w:sz w:val="22"/>
                <w:szCs w:val="22"/>
                <w:u w:val="none"/>
              </w:rPr>
            </w:pPr>
          </w:p>
        </w:tc>
      </w:tr>
      <w:tr w14:paraId="6DCA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E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980A">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1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灾害防治及应急管理支出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6745">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7428">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F70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C902">
            <w:pPr>
              <w:jc w:val="right"/>
              <w:rPr>
                <w:rFonts w:hint="eastAsia" w:ascii="宋体" w:hAnsi="宋体" w:eastAsia="宋体" w:cs="宋体"/>
                <w:i w:val="0"/>
                <w:iCs w:val="0"/>
                <w:color w:val="000000"/>
                <w:sz w:val="22"/>
                <w:szCs w:val="22"/>
                <w:u w:val="none"/>
              </w:rPr>
            </w:pPr>
          </w:p>
        </w:tc>
      </w:tr>
      <w:tr w14:paraId="7826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F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0262">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2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4895">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CC3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20D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9DA4">
            <w:pPr>
              <w:jc w:val="right"/>
              <w:rPr>
                <w:rFonts w:hint="eastAsia" w:ascii="宋体" w:hAnsi="宋体" w:eastAsia="宋体" w:cs="宋体"/>
                <w:i w:val="0"/>
                <w:iCs w:val="0"/>
                <w:color w:val="000000"/>
                <w:sz w:val="22"/>
                <w:szCs w:val="22"/>
                <w:u w:val="none"/>
              </w:rPr>
            </w:pPr>
          </w:p>
        </w:tc>
      </w:tr>
      <w:tr w14:paraId="6036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81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399B">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1D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债务还本支出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274B">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39E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5A5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8DFE">
            <w:pPr>
              <w:jc w:val="right"/>
              <w:rPr>
                <w:rFonts w:hint="eastAsia" w:ascii="宋体" w:hAnsi="宋体" w:eastAsia="宋体" w:cs="宋体"/>
                <w:i w:val="0"/>
                <w:iCs w:val="0"/>
                <w:color w:val="000000"/>
                <w:sz w:val="22"/>
                <w:szCs w:val="22"/>
                <w:u w:val="none"/>
              </w:rPr>
            </w:pPr>
          </w:p>
        </w:tc>
      </w:tr>
      <w:tr w14:paraId="10D9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A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A228">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7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债务付息支出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644E">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419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43A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5D24">
            <w:pPr>
              <w:jc w:val="right"/>
              <w:rPr>
                <w:rFonts w:hint="eastAsia" w:ascii="宋体" w:hAnsi="宋体" w:eastAsia="宋体" w:cs="宋体"/>
                <w:i w:val="0"/>
                <w:iCs w:val="0"/>
                <w:color w:val="000000"/>
                <w:sz w:val="22"/>
                <w:szCs w:val="22"/>
                <w:u w:val="none"/>
              </w:rPr>
            </w:pPr>
          </w:p>
        </w:tc>
      </w:tr>
      <w:tr w14:paraId="2B5B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F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6DDF">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债务发行费用支出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53A1">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690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F3C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7701">
            <w:pPr>
              <w:jc w:val="right"/>
              <w:rPr>
                <w:rFonts w:hint="eastAsia" w:ascii="宋体" w:hAnsi="宋体" w:eastAsia="宋体" w:cs="宋体"/>
                <w:i w:val="0"/>
                <w:iCs w:val="0"/>
                <w:color w:val="000000"/>
                <w:sz w:val="22"/>
                <w:szCs w:val="22"/>
                <w:u w:val="none"/>
              </w:rPr>
            </w:pPr>
          </w:p>
        </w:tc>
      </w:tr>
      <w:tr w14:paraId="275B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9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7D6D">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8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抗疫特别国债安排的支出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D052">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4D4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419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07A6">
            <w:pPr>
              <w:jc w:val="right"/>
              <w:rPr>
                <w:rFonts w:hint="eastAsia" w:ascii="宋体" w:hAnsi="宋体" w:eastAsia="宋体" w:cs="宋体"/>
                <w:i w:val="0"/>
                <w:iCs w:val="0"/>
                <w:color w:val="000000"/>
                <w:sz w:val="22"/>
                <w:szCs w:val="22"/>
                <w:u w:val="none"/>
              </w:rPr>
            </w:pPr>
          </w:p>
        </w:tc>
      </w:tr>
    </w:tbl>
    <w:p w14:paraId="67D207D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W w:w="16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492"/>
        <w:gridCol w:w="880"/>
        <w:gridCol w:w="2020"/>
        <w:gridCol w:w="1128"/>
        <w:gridCol w:w="1096"/>
        <w:gridCol w:w="1096"/>
        <w:gridCol w:w="1096"/>
        <w:gridCol w:w="876"/>
        <w:gridCol w:w="437"/>
        <w:gridCol w:w="437"/>
        <w:gridCol w:w="437"/>
        <w:gridCol w:w="437"/>
        <w:gridCol w:w="437"/>
        <w:gridCol w:w="437"/>
        <w:gridCol w:w="437"/>
        <w:gridCol w:w="437"/>
        <w:gridCol w:w="437"/>
        <w:gridCol w:w="437"/>
        <w:gridCol w:w="437"/>
        <w:gridCol w:w="437"/>
        <w:gridCol w:w="437"/>
        <w:gridCol w:w="437"/>
        <w:gridCol w:w="437"/>
        <w:gridCol w:w="437"/>
      </w:tblGrid>
      <w:tr w14:paraId="2B52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51"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4072182F">
            <w:pPr>
              <w:snapToGrid w:val="0"/>
              <w:rPr>
                <w:rFonts w:hint="eastAsia" w:ascii="宋体" w:hAnsi="宋体" w:eastAsia="宋体" w:cs="宋体"/>
                <w:i w:val="0"/>
                <w:iCs w:val="0"/>
                <w:color w:val="000000"/>
                <w:sz w:val="18"/>
                <w:szCs w:val="18"/>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1128"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3DC8E62">
            <w:pPr>
              <w:snapToGrid w:val="0"/>
              <w:rPr>
                <w:rFonts w:hint="eastAsia" w:ascii="宋体" w:hAnsi="宋体" w:eastAsia="宋体" w:cs="宋体"/>
                <w:i w:val="0"/>
                <w:iCs w:val="0"/>
                <w:color w:val="000000"/>
                <w:sz w:val="18"/>
                <w:szCs w:val="18"/>
                <w:u w:val="none"/>
              </w:rPr>
            </w:pPr>
          </w:p>
        </w:tc>
        <w:tc>
          <w:tcPr>
            <w:tcW w:w="10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06121E7">
            <w:pPr>
              <w:snapToGrid w:val="0"/>
              <w:rPr>
                <w:rFonts w:hint="eastAsia" w:ascii="宋体" w:hAnsi="宋体" w:eastAsia="宋体" w:cs="宋体"/>
                <w:i w:val="0"/>
                <w:iCs w:val="0"/>
                <w:color w:val="000000"/>
                <w:sz w:val="18"/>
                <w:szCs w:val="18"/>
                <w:u w:val="none"/>
              </w:rPr>
            </w:pPr>
          </w:p>
        </w:tc>
        <w:tc>
          <w:tcPr>
            <w:tcW w:w="10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E9162E2">
            <w:pPr>
              <w:snapToGrid w:val="0"/>
              <w:rPr>
                <w:rFonts w:hint="eastAsia" w:ascii="宋体" w:hAnsi="宋体" w:eastAsia="宋体" w:cs="宋体"/>
                <w:i w:val="0"/>
                <w:iCs w:val="0"/>
                <w:color w:val="000000"/>
                <w:sz w:val="18"/>
                <w:szCs w:val="18"/>
                <w:u w:val="none"/>
              </w:rPr>
            </w:pPr>
          </w:p>
        </w:tc>
        <w:tc>
          <w:tcPr>
            <w:tcW w:w="109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09692ED">
            <w:pPr>
              <w:snapToGrid w:val="0"/>
              <w:rPr>
                <w:rFonts w:hint="eastAsia" w:ascii="宋体" w:hAnsi="宋体" w:eastAsia="宋体" w:cs="宋体"/>
                <w:i w:val="0"/>
                <w:iCs w:val="0"/>
                <w:color w:val="000000"/>
                <w:sz w:val="18"/>
                <w:szCs w:val="18"/>
                <w:u w:val="none"/>
              </w:rPr>
            </w:pPr>
          </w:p>
        </w:tc>
        <w:tc>
          <w:tcPr>
            <w:tcW w:w="87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C92D451">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AF3AC0A">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FE6DB75">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9208A3F">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1441E34">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43A915C">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ACFD98A">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3D7FD0A">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BBD8B90">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2137AA3">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2A68B75">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D917850">
            <w:pPr>
              <w:snapToGrid w:val="0"/>
              <w:rPr>
                <w:rFonts w:hint="eastAsia" w:ascii="宋体" w:hAnsi="宋体" w:eastAsia="宋体" w:cs="宋体"/>
                <w:i w:val="0"/>
                <w:iCs w:val="0"/>
                <w:color w:val="000000"/>
                <w:sz w:val="18"/>
                <w:szCs w:val="18"/>
                <w:u w:val="none"/>
              </w:rPr>
            </w:pPr>
          </w:p>
        </w:tc>
        <w:tc>
          <w:tcPr>
            <w:tcW w:w="2185" w:type="dxa"/>
            <w:gridSpan w:val="5"/>
            <w:tcBorders>
              <w:top w:val="single" w:color="FFFFFF" w:sz="4" w:space="0"/>
              <w:left w:val="single" w:color="FFFFFF" w:sz="4" w:space="0"/>
              <w:bottom w:val="single" w:color="FFFFFF" w:sz="4" w:space="0"/>
              <w:right w:val="single" w:color="FFFFFF" w:sz="4" w:space="0"/>
            </w:tcBorders>
            <w:shd w:val="clear" w:color="auto" w:fill="auto"/>
            <w:vAlign w:val="center"/>
          </w:tcPr>
          <w:p w14:paraId="101EB11A">
            <w:pPr>
              <w:snapToGrid w:val="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表2-1</w:t>
            </w:r>
          </w:p>
        </w:tc>
      </w:tr>
      <w:tr w14:paraId="541E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35" w:type="dxa"/>
            <w:gridSpan w:val="25"/>
            <w:tcBorders>
              <w:top w:val="single" w:color="FFFFFF" w:sz="4" w:space="0"/>
              <w:left w:val="single" w:color="FFFFFF" w:sz="4" w:space="0"/>
              <w:bottom w:val="single" w:color="FFFFFF" w:sz="4" w:space="0"/>
              <w:right w:val="single" w:color="FFFFFF" w:sz="4" w:space="0"/>
            </w:tcBorders>
            <w:shd w:val="clear" w:color="auto" w:fill="auto"/>
            <w:noWrap/>
            <w:vAlign w:val="center"/>
          </w:tcPr>
          <w:p w14:paraId="58ABE8FD">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14:paraId="6D28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79" w:type="dxa"/>
            <w:gridSpan w:val="5"/>
            <w:tcBorders>
              <w:top w:val="single" w:color="FFFFFF" w:sz="4" w:space="0"/>
              <w:left w:val="single" w:color="FFFFFF" w:sz="4" w:space="0"/>
              <w:bottom w:val="nil"/>
              <w:right w:val="single" w:color="FFFFFF" w:sz="4" w:space="0"/>
            </w:tcBorders>
            <w:shd w:val="clear" w:color="auto" w:fill="auto"/>
            <w:noWrap/>
            <w:vAlign w:val="center"/>
          </w:tcPr>
          <w:p w14:paraId="31932936">
            <w:pPr>
              <w:snapToGrid w:val="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部门：广元市交通运输综合行政执法支队</w:t>
            </w:r>
          </w:p>
        </w:tc>
        <w:tc>
          <w:tcPr>
            <w:tcW w:w="1096" w:type="dxa"/>
            <w:tcBorders>
              <w:top w:val="single" w:color="FFFFFF" w:sz="4" w:space="0"/>
              <w:left w:val="single" w:color="FFFFFF" w:sz="4" w:space="0"/>
              <w:bottom w:val="nil"/>
              <w:right w:val="single" w:color="FFFFFF" w:sz="4" w:space="0"/>
            </w:tcBorders>
            <w:shd w:val="clear" w:color="auto" w:fill="auto"/>
            <w:noWrap/>
            <w:vAlign w:val="center"/>
          </w:tcPr>
          <w:p w14:paraId="5664EA34">
            <w:pPr>
              <w:snapToGrid w:val="0"/>
              <w:rPr>
                <w:rFonts w:hint="eastAsia" w:ascii="宋体" w:hAnsi="宋体" w:eastAsia="宋体" w:cs="宋体"/>
                <w:i w:val="0"/>
                <w:iCs w:val="0"/>
                <w:color w:val="000000"/>
                <w:sz w:val="18"/>
                <w:szCs w:val="18"/>
                <w:u w:val="none"/>
              </w:rPr>
            </w:pPr>
          </w:p>
        </w:tc>
        <w:tc>
          <w:tcPr>
            <w:tcW w:w="1096" w:type="dxa"/>
            <w:tcBorders>
              <w:top w:val="single" w:color="FFFFFF" w:sz="4" w:space="0"/>
              <w:left w:val="single" w:color="FFFFFF" w:sz="4" w:space="0"/>
              <w:bottom w:val="nil"/>
              <w:right w:val="single" w:color="FFFFFF" w:sz="4" w:space="0"/>
            </w:tcBorders>
            <w:shd w:val="clear" w:color="auto" w:fill="auto"/>
            <w:noWrap/>
            <w:vAlign w:val="center"/>
          </w:tcPr>
          <w:p w14:paraId="1083EB9F">
            <w:pPr>
              <w:snapToGrid w:val="0"/>
              <w:jc w:val="right"/>
              <w:rPr>
                <w:rFonts w:hint="eastAsia" w:ascii="宋体" w:hAnsi="宋体" w:eastAsia="宋体" w:cs="宋体"/>
                <w:i w:val="0"/>
                <w:iCs w:val="0"/>
                <w:color w:val="000000"/>
                <w:sz w:val="22"/>
                <w:szCs w:val="22"/>
                <w:u w:val="none"/>
              </w:rPr>
            </w:pPr>
          </w:p>
        </w:tc>
        <w:tc>
          <w:tcPr>
            <w:tcW w:w="1096" w:type="dxa"/>
            <w:tcBorders>
              <w:top w:val="single" w:color="FFFFFF" w:sz="4" w:space="0"/>
              <w:left w:val="single" w:color="FFFFFF" w:sz="4" w:space="0"/>
              <w:bottom w:val="nil"/>
              <w:right w:val="single" w:color="FFFFFF" w:sz="4" w:space="0"/>
            </w:tcBorders>
            <w:shd w:val="clear" w:color="auto" w:fill="auto"/>
            <w:vAlign w:val="center"/>
          </w:tcPr>
          <w:p w14:paraId="2C70B37E">
            <w:pPr>
              <w:snapToGrid w:val="0"/>
              <w:rPr>
                <w:rFonts w:hint="eastAsia" w:ascii="宋体" w:hAnsi="宋体" w:eastAsia="宋体" w:cs="宋体"/>
                <w:i w:val="0"/>
                <w:iCs w:val="0"/>
                <w:color w:val="000000"/>
                <w:sz w:val="18"/>
                <w:szCs w:val="18"/>
                <w:u w:val="none"/>
              </w:rPr>
            </w:pPr>
          </w:p>
        </w:tc>
        <w:tc>
          <w:tcPr>
            <w:tcW w:w="876" w:type="dxa"/>
            <w:tcBorders>
              <w:top w:val="single" w:color="FFFFFF" w:sz="4" w:space="0"/>
              <w:left w:val="single" w:color="FFFFFF" w:sz="4" w:space="0"/>
              <w:bottom w:val="nil"/>
              <w:right w:val="single" w:color="FFFFFF" w:sz="4" w:space="0"/>
            </w:tcBorders>
            <w:shd w:val="clear" w:color="auto" w:fill="auto"/>
            <w:vAlign w:val="center"/>
          </w:tcPr>
          <w:p w14:paraId="52D2D251">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38543EEB">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3CD024A7">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6D63506A">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36B05C4F">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1498B024">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6B8F65B9">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174AA442">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3D46B29C">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5753D7D4">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4E1E6105">
            <w:pPr>
              <w:snapToGrid w:val="0"/>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14:paraId="04F1A5F1">
            <w:pPr>
              <w:snapToGrid w:val="0"/>
              <w:rPr>
                <w:rFonts w:hint="eastAsia" w:ascii="宋体" w:hAnsi="宋体" w:eastAsia="宋体" w:cs="宋体"/>
                <w:i w:val="0"/>
                <w:iCs w:val="0"/>
                <w:color w:val="000000"/>
                <w:sz w:val="18"/>
                <w:szCs w:val="18"/>
                <w:u w:val="none"/>
              </w:rPr>
            </w:pPr>
          </w:p>
        </w:tc>
        <w:tc>
          <w:tcPr>
            <w:tcW w:w="2185" w:type="dxa"/>
            <w:gridSpan w:val="5"/>
            <w:tcBorders>
              <w:top w:val="single" w:color="FFFFFF" w:sz="4" w:space="0"/>
              <w:left w:val="single" w:color="FFFFFF" w:sz="4" w:space="0"/>
              <w:bottom w:val="nil"/>
              <w:right w:val="single" w:color="FFFFFF" w:sz="4" w:space="0"/>
            </w:tcBorders>
            <w:shd w:val="clear" w:color="auto" w:fill="auto"/>
            <w:vAlign w:val="center"/>
          </w:tcPr>
          <w:p w14:paraId="163460E7">
            <w:pPr>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金额单位：万元</w:t>
            </w:r>
          </w:p>
        </w:tc>
      </w:tr>
      <w:tr w14:paraId="31F1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A11B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C1E8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7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C7C05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市级</w:t>
            </w:r>
            <w:r>
              <w:rPr>
                <w:rFonts w:hint="eastAsia" w:ascii="宋体" w:hAnsi="宋体" w:eastAsia="宋体" w:cs="宋体"/>
                <w:b/>
                <w:bCs/>
                <w:i w:val="0"/>
                <w:iCs w:val="0"/>
                <w:color w:val="000000"/>
                <w:kern w:val="0"/>
                <w:sz w:val="22"/>
                <w:szCs w:val="22"/>
                <w:u w:val="none"/>
                <w:lang w:val="en-US" w:eastAsia="zh-CN" w:bidi="ar"/>
              </w:rPr>
              <w:t>当年财政拨款安排</w:t>
            </w:r>
          </w:p>
        </w:tc>
        <w:tc>
          <w:tcPr>
            <w:tcW w:w="43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7B8AF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中央提前通知专项转移支付等</w:t>
            </w:r>
          </w:p>
        </w:tc>
      </w:tr>
      <w:tr w14:paraId="2FDC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7A82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8457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3914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B64A">
            <w:pPr>
              <w:snapToGrid w:val="0"/>
              <w:jc w:val="center"/>
              <w:rPr>
                <w:rFonts w:hint="eastAsia" w:ascii="宋体" w:hAnsi="宋体" w:eastAsia="宋体" w:cs="宋体"/>
                <w:b/>
                <w:bCs/>
                <w:i w:val="0"/>
                <w:iCs w:val="0"/>
                <w:color w:val="000000"/>
                <w:sz w:val="22"/>
                <w:szCs w:val="22"/>
                <w:u w:val="none"/>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DE4B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0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4ED6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B771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885C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40C8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0C30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4599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202E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r>
      <w:tr w14:paraId="2CDD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29E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C8C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008C">
            <w:pPr>
              <w:snapToGrid w:val="0"/>
              <w:jc w:val="center"/>
              <w:rPr>
                <w:rFonts w:hint="eastAsia" w:ascii="宋体" w:hAnsi="宋体" w:eastAsia="宋体" w:cs="宋体"/>
                <w:b/>
                <w:bCs/>
                <w:i w:val="0"/>
                <w:iCs w:val="0"/>
                <w:color w:val="000000"/>
                <w:sz w:val="22"/>
                <w:szCs w:val="22"/>
                <w:u w:val="none"/>
              </w:rPr>
            </w:pPr>
          </w:p>
        </w:tc>
        <w:tc>
          <w:tcPr>
            <w:tcW w:w="2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B1D10">
            <w:pPr>
              <w:snapToGrid w:val="0"/>
              <w:jc w:val="center"/>
              <w:rPr>
                <w:rFonts w:hint="eastAsia" w:ascii="宋体" w:hAnsi="宋体" w:eastAsia="宋体" w:cs="宋体"/>
                <w:b/>
                <w:bCs/>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D4B62">
            <w:pPr>
              <w:snapToGrid w:val="0"/>
              <w:jc w:val="center"/>
              <w:rPr>
                <w:rFonts w:hint="eastAsia" w:ascii="宋体" w:hAnsi="宋体" w:eastAsia="宋体" w:cs="宋体"/>
                <w:b/>
                <w:bCs/>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BB4DB">
            <w:pPr>
              <w:snapToGrid w:val="0"/>
              <w:jc w:val="center"/>
              <w:rPr>
                <w:rFonts w:hint="eastAsia" w:ascii="宋体" w:hAnsi="宋体" w:eastAsia="宋体" w:cs="宋体"/>
                <w:b/>
                <w:bCs/>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A9B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A3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457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F66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15A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52D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FEA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F8D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DB9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D2EF">
            <w:pPr>
              <w:snapToGrid w:val="0"/>
              <w:jc w:val="center"/>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169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82A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0F0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ECA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413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16F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087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5E0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191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14:paraId="00F3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875">
            <w:pPr>
              <w:snapToGrid w:val="0"/>
              <w:jc w:val="center"/>
              <w:rPr>
                <w:rFonts w:hint="eastAsia" w:ascii="宋体" w:hAnsi="宋体" w:eastAsia="宋体" w:cs="宋体"/>
                <w:i w:val="0"/>
                <w:iCs w:val="0"/>
                <w:color w:val="000000"/>
                <w:kern w:val="0"/>
                <w:sz w:val="22"/>
                <w:szCs w:val="22"/>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6006">
            <w:pPr>
              <w:snapToGrid w:val="0"/>
              <w:jc w:val="center"/>
              <w:rPr>
                <w:rFonts w:hint="eastAsia" w:ascii="宋体" w:hAnsi="宋体" w:eastAsia="宋体" w:cs="宋体"/>
                <w:i w:val="0"/>
                <w:iCs w:val="0"/>
                <w:color w:val="000000"/>
                <w:kern w:val="0"/>
                <w:sz w:val="22"/>
                <w:szCs w:val="22"/>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4327">
            <w:pPr>
              <w:snapToGrid w:val="0"/>
              <w:jc w:val="center"/>
              <w:rPr>
                <w:rFonts w:hint="eastAsia" w:ascii="宋体" w:hAnsi="宋体" w:eastAsia="宋体" w:cs="宋体"/>
                <w:i w:val="0"/>
                <w:iCs w:val="0"/>
                <w:color w:val="000000"/>
                <w:kern w:val="0"/>
                <w:sz w:val="22"/>
                <w:szCs w:val="22"/>
                <w:u w:val="none"/>
                <w:lang w:val="en-US" w:eastAsia="zh-CN" w:bidi="ar"/>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3E7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    计</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3C02">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FA8E">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ACFD">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4A1E">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1,808.07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8BE6">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302.79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7725">
            <w:pPr>
              <w:snapToGrid w:val="0"/>
              <w:jc w:val="right"/>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C99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2C6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C93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3BE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F9F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03B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F80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9CD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B10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9C9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C02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C28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EAD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3B6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7834">
            <w:pPr>
              <w:snapToGrid w:val="0"/>
              <w:jc w:val="right"/>
              <w:rPr>
                <w:rFonts w:hint="eastAsia" w:ascii="宋体" w:hAnsi="宋体" w:eastAsia="宋体" w:cs="宋体"/>
                <w:b/>
                <w:bCs/>
                <w:i w:val="0"/>
                <w:iCs w:val="0"/>
                <w:color w:val="000000"/>
                <w:sz w:val="22"/>
                <w:szCs w:val="22"/>
                <w:u w:val="none"/>
              </w:rPr>
            </w:pPr>
          </w:p>
        </w:tc>
      </w:tr>
      <w:tr w14:paraId="0442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E054">
            <w:pPr>
              <w:snapToGrid w:val="0"/>
              <w:jc w:val="center"/>
              <w:rPr>
                <w:rFonts w:hint="eastAsia" w:ascii="宋体" w:hAnsi="宋体" w:eastAsia="宋体" w:cs="宋体"/>
                <w:i w:val="0"/>
                <w:iCs w:val="0"/>
                <w:color w:val="000000"/>
                <w:kern w:val="0"/>
                <w:sz w:val="22"/>
                <w:szCs w:val="22"/>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CC10">
            <w:pPr>
              <w:snapToGrid w:val="0"/>
              <w:jc w:val="center"/>
              <w:rPr>
                <w:rFonts w:hint="eastAsia" w:ascii="宋体" w:hAnsi="宋体" w:eastAsia="宋体" w:cs="宋体"/>
                <w:i w:val="0"/>
                <w:iCs w:val="0"/>
                <w:color w:val="000000"/>
                <w:kern w:val="0"/>
                <w:sz w:val="22"/>
                <w:szCs w:val="22"/>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1190">
            <w:pPr>
              <w:snapToGrid w:val="0"/>
              <w:jc w:val="left"/>
              <w:rPr>
                <w:rFonts w:hint="eastAsia" w:ascii="宋体" w:hAnsi="宋体" w:eastAsia="宋体" w:cs="宋体"/>
                <w:i w:val="0"/>
                <w:iCs w:val="0"/>
                <w:color w:val="000000"/>
                <w:kern w:val="0"/>
                <w:sz w:val="22"/>
                <w:szCs w:val="22"/>
                <w:u w:val="none"/>
                <w:lang w:val="en-US" w:eastAsia="zh-CN" w:bidi="ar"/>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B5B5">
            <w:pPr>
              <w:snapToGrid w:val="0"/>
              <w:jc w:val="left"/>
              <w:rPr>
                <w:rFonts w:hint="eastAsia" w:ascii="宋体" w:hAnsi="宋体" w:eastAsia="宋体" w:cs="宋体"/>
                <w:i w:val="0"/>
                <w:iCs w:val="0"/>
                <w:color w:val="000000"/>
                <w:kern w:val="0"/>
                <w:sz w:val="22"/>
                <w:szCs w:val="22"/>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59D5">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BC66">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BF23">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396A">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1,808.07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D7BB">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302.79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C21D">
            <w:pPr>
              <w:snapToGrid w:val="0"/>
              <w:jc w:val="right"/>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5D3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C0C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11A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AE3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FCD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98A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1D2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4B1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082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026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4F6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75F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87F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FCB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4FDA">
            <w:pPr>
              <w:snapToGrid w:val="0"/>
              <w:jc w:val="right"/>
              <w:rPr>
                <w:rFonts w:hint="eastAsia" w:ascii="宋体" w:hAnsi="宋体" w:eastAsia="宋体" w:cs="宋体"/>
                <w:b/>
                <w:bCs/>
                <w:i w:val="0"/>
                <w:iCs w:val="0"/>
                <w:color w:val="000000"/>
                <w:sz w:val="22"/>
                <w:szCs w:val="22"/>
                <w:u w:val="none"/>
              </w:rPr>
            </w:pPr>
          </w:p>
        </w:tc>
      </w:tr>
      <w:tr w14:paraId="1709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0E14">
            <w:pPr>
              <w:snapToGrid w:val="0"/>
              <w:jc w:val="center"/>
              <w:rPr>
                <w:rFonts w:hint="eastAsia" w:ascii="宋体" w:hAnsi="宋体" w:eastAsia="宋体" w:cs="宋体"/>
                <w:i w:val="0"/>
                <w:iCs w:val="0"/>
                <w:color w:val="000000"/>
                <w:kern w:val="0"/>
                <w:sz w:val="22"/>
                <w:szCs w:val="22"/>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98CD">
            <w:pPr>
              <w:snapToGrid w:val="0"/>
              <w:jc w:val="center"/>
              <w:rPr>
                <w:rFonts w:hint="eastAsia" w:ascii="宋体" w:hAnsi="宋体" w:eastAsia="宋体" w:cs="宋体"/>
                <w:i w:val="0"/>
                <w:iCs w:val="0"/>
                <w:color w:val="000000"/>
                <w:kern w:val="0"/>
                <w:sz w:val="22"/>
                <w:szCs w:val="22"/>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A44D">
            <w:pPr>
              <w:snapToGrid w:val="0"/>
              <w:jc w:val="left"/>
              <w:rPr>
                <w:rFonts w:hint="eastAsia" w:ascii="宋体" w:hAnsi="宋体" w:eastAsia="宋体" w:cs="宋体"/>
                <w:i w:val="0"/>
                <w:iCs w:val="0"/>
                <w:color w:val="000000"/>
                <w:kern w:val="0"/>
                <w:sz w:val="22"/>
                <w:szCs w:val="22"/>
                <w:u w:val="none"/>
                <w:lang w:val="en-US" w:eastAsia="zh-CN" w:bidi="ar"/>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1EC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广元市交通运输综合行政执法支队</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10F9">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CE13">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C60D">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2,110.86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74DA">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1,808.07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16C6">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302.79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943E">
            <w:pPr>
              <w:snapToGrid w:val="0"/>
              <w:jc w:val="right"/>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6EB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9F1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B4C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AF6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343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C7D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9B3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98A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18E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EE7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75E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85D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4C6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918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1C91">
            <w:pPr>
              <w:snapToGrid w:val="0"/>
              <w:jc w:val="right"/>
              <w:rPr>
                <w:rFonts w:hint="eastAsia" w:ascii="宋体" w:hAnsi="宋体" w:eastAsia="宋体" w:cs="宋体"/>
                <w:b/>
                <w:bCs/>
                <w:i w:val="0"/>
                <w:iCs w:val="0"/>
                <w:color w:val="000000"/>
                <w:sz w:val="22"/>
                <w:szCs w:val="22"/>
                <w:u w:val="none"/>
              </w:rPr>
            </w:pPr>
          </w:p>
        </w:tc>
      </w:tr>
      <w:tr w14:paraId="7826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5133">
            <w:pPr>
              <w:snapToGrid w:val="0"/>
              <w:jc w:val="center"/>
              <w:rPr>
                <w:rFonts w:hint="eastAsia" w:ascii="宋体" w:hAnsi="宋体" w:eastAsia="宋体" w:cs="宋体"/>
                <w:i w:val="0"/>
                <w:iCs w:val="0"/>
                <w:color w:val="000000"/>
                <w:kern w:val="0"/>
                <w:sz w:val="22"/>
                <w:szCs w:val="22"/>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0BE4">
            <w:pPr>
              <w:snapToGrid w:val="0"/>
              <w:jc w:val="center"/>
              <w:rPr>
                <w:rFonts w:hint="eastAsia" w:ascii="宋体" w:hAnsi="宋体" w:eastAsia="宋体" w:cs="宋体"/>
                <w:i w:val="0"/>
                <w:iCs w:val="0"/>
                <w:color w:val="000000"/>
                <w:kern w:val="0"/>
                <w:sz w:val="22"/>
                <w:szCs w:val="22"/>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06FB">
            <w:pPr>
              <w:snapToGrid w:val="0"/>
              <w:jc w:val="left"/>
              <w:rPr>
                <w:rFonts w:hint="eastAsia" w:ascii="宋体" w:hAnsi="宋体" w:eastAsia="宋体" w:cs="宋体"/>
                <w:i w:val="0"/>
                <w:iCs w:val="0"/>
                <w:color w:val="000000"/>
                <w:kern w:val="0"/>
                <w:sz w:val="22"/>
                <w:szCs w:val="22"/>
                <w:u w:val="none"/>
                <w:lang w:val="en-US" w:eastAsia="zh-CN" w:bidi="ar"/>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28F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工资福利支出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F8B9">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1,395.77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8577">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1,395.77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6F2D">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1,395.77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A83D">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1,395.77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A1D8">
            <w:pPr>
              <w:snapToGrid w:val="0"/>
              <w:jc w:val="right"/>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523C">
            <w:pPr>
              <w:snapToGrid w:val="0"/>
              <w:jc w:val="right"/>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522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FB8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3F7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50B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6B3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8B7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94D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C2F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4EA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2E0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39C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627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F01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55B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C170">
            <w:pPr>
              <w:snapToGrid w:val="0"/>
              <w:jc w:val="right"/>
              <w:rPr>
                <w:rFonts w:hint="eastAsia" w:ascii="宋体" w:hAnsi="宋体" w:eastAsia="宋体" w:cs="宋体"/>
                <w:b/>
                <w:bCs/>
                <w:i w:val="0"/>
                <w:iCs w:val="0"/>
                <w:color w:val="000000"/>
                <w:sz w:val="22"/>
                <w:szCs w:val="22"/>
                <w:u w:val="none"/>
              </w:rPr>
            </w:pPr>
          </w:p>
        </w:tc>
      </w:tr>
      <w:tr w14:paraId="5A15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9F4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16E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7B6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39A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E22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392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8ED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367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428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4EE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728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0CF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EB9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789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73B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F8C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0F7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932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7F1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C41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FC8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8AC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E36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2C6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0C4D">
            <w:pPr>
              <w:snapToGrid w:val="0"/>
              <w:jc w:val="right"/>
              <w:rPr>
                <w:rFonts w:hint="eastAsia" w:ascii="宋体" w:hAnsi="宋体" w:eastAsia="宋体" w:cs="宋体"/>
                <w:b/>
                <w:bCs/>
                <w:i w:val="0"/>
                <w:iCs w:val="0"/>
                <w:color w:val="000000"/>
                <w:sz w:val="22"/>
                <w:szCs w:val="22"/>
                <w:u w:val="none"/>
              </w:rPr>
            </w:pPr>
          </w:p>
        </w:tc>
      </w:tr>
      <w:tr w14:paraId="04F9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C76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930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C55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F1F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晋级工资</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6A6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895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CE1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52C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DE7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D63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0AB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B17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31E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FB6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D08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BE2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364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E09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F97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D5E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919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E87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608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6D0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18D3">
            <w:pPr>
              <w:snapToGrid w:val="0"/>
              <w:jc w:val="right"/>
              <w:rPr>
                <w:rFonts w:hint="eastAsia" w:ascii="宋体" w:hAnsi="宋体" w:eastAsia="宋体" w:cs="宋体"/>
                <w:b/>
                <w:bCs/>
                <w:i w:val="0"/>
                <w:iCs w:val="0"/>
                <w:color w:val="000000"/>
                <w:sz w:val="22"/>
                <w:szCs w:val="22"/>
                <w:u w:val="none"/>
              </w:rPr>
            </w:pPr>
          </w:p>
        </w:tc>
      </w:tr>
      <w:tr w14:paraId="10FC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904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A62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A10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FD1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939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406.63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D13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406.63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9F3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406.63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D75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406.63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DB6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4F7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38D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A1A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38E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876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418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D7A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479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4C0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8A0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8DA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6F6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6D7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0DA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427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601C">
            <w:pPr>
              <w:snapToGrid w:val="0"/>
              <w:jc w:val="right"/>
              <w:rPr>
                <w:rFonts w:hint="eastAsia" w:ascii="宋体" w:hAnsi="宋体" w:eastAsia="宋体" w:cs="宋体"/>
                <w:b/>
                <w:bCs/>
                <w:i w:val="0"/>
                <w:iCs w:val="0"/>
                <w:color w:val="000000"/>
                <w:sz w:val="22"/>
                <w:szCs w:val="22"/>
                <w:u w:val="none"/>
              </w:rPr>
            </w:pPr>
          </w:p>
        </w:tc>
      </w:tr>
      <w:tr w14:paraId="1390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64D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EC3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249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5F6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DC2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236.89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7F2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236.89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549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236.89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1F3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236.89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21B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E3F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62F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816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1CB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A87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AF6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91D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BEA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5C5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01A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E99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174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F85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1B6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206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B9C2">
            <w:pPr>
              <w:snapToGrid w:val="0"/>
              <w:jc w:val="right"/>
              <w:rPr>
                <w:rFonts w:hint="eastAsia" w:ascii="宋体" w:hAnsi="宋体" w:eastAsia="宋体" w:cs="宋体"/>
                <w:b/>
                <w:bCs/>
                <w:i w:val="0"/>
                <w:iCs w:val="0"/>
                <w:color w:val="000000"/>
                <w:sz w:val="22"/>
                <w:szCs w:val="22"/>
                <w:u w:val="none"/>
              </w:rPr>
            </w:pPr>
          </w:p>
        </w:tc>
      </w:tr>
      <w:tr w14:paraId="2532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A59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8ED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EA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C53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公务员规范津贴补贴</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40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227.19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FB8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227.19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2D2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227.19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2B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227.19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873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2E465D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89DF8B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A4BB88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31E87D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43C995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497E29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EBE128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B2E79F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A43372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B2ECF3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EC00E3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E5E5EA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019F07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74B40B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F7A493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FA772D7">
            <w:pPr>
              <w:snapToGrid w:val="0"/>
              <w:jc w:val="right"/>
              <w:rPr>
                <w:rFonts w:hint="eastAsia" w:ascii="宋体" w:hAnsi="宋体" w:eastAsia="宋体" w:cs="宋体"/>
                <w:b/>
                <w:bCs/>
                <w:i w:val="0"/>
                <w:iCs w:val="0"/>
                <w:color w:val="000000"/>
                <w:sz w:val="22"/>
                <w:szCs w:val="22"/>
                <w:u w:val="none"/>
              </w:rPr>
            </w:pPr>
          </w:p>
        </w:tc>
      </w:tr>
      <w:tr w14:paraId="5C08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C41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C9C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ABB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CFF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乡镇工作补贴</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466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B96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15C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F21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41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5538F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E3A76C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B0F9EC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E35840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818C85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C3C4B8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CCAFD9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881631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152457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637E41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E170DF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04C47F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F85874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AAEE79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5EA90B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934C8C7">
            <w:pPr>
              <w:snapToGrid w:val="0"/>
              <w:jc w:val="right"/>
              <w:rPr>
                <w:rFonts w:hint="eastAsia" w:ascii="宋体" w:hAnsi="宋体" w:eastAsia="宋体" w:cs="宋体"/>
                <w:b/>
                <w:bCs/>
                <w:i w:val="0"/>
                <w:iCs w:val="0"/>
                <w:color w:val="000000"/>
                <w:sz w:val="22"/>
                <w:szCs w:val="22"/>
                <w:u w:val="none"/>
              </w:rPr>
            </w:pPr>
          </w:p>
        </w:tc>
      </w:tr>
      <w:tr w14:paraId="66B5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3C8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F7E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56B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FCB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其他津贴补贴（含工改、审计等）</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63E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C64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D87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F75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7B5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D4C38E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95AE53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D60272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0F9FC3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6EAB85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0EEA43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AB8F18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C5E1E4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19AC29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888A26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B05F79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6011C6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99C66F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3E82F0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782879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D4D7A94">
            <w:pPr>
              <w:snapToGrid w:val="0"/>
              <w:jc w:val="right"/>
              <w:rPr>
                <w:rFonts w:hint="eastAsia" w:ascii="宋体" w:hAnsi="宋体" w:eastAsia="宋体" w:cs="宋体"/>
                <w:b/>
                <w:bCs/>
                <w:i w:val="0"/>
                <w:iCs w:val="0"/>
                <w:color w:val="000000"/>
                <w:sz w:val="22"/>
                <w:szCs w:val="22"/>
                <w:u w:val="none"/>
              </w:rPr>
            </w:pPr>
          </w:p>
        </w:tc>
      </w:tr>
      <w:tr w14:paraId="74BFA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A63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BFF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039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96C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奖金</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B4F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414.11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6C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414.11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B35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414.11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6EC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414.11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EEA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486E4D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78E272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03D9EF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A089DA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D20EDD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A65AF1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ED69C2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386658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0278F9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6A32A2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CEEC1C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A0C846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B8D994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3A0660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4079F1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EBC0F0D">
            <w:pPr>
              <w:snapToGrid w:val="0"/>
              <w:jc w:val="right"/>
              <w:rPr>
                <w:rFonts w:hint="eastAsia" w:ascii="宋体" w:hAnsi="宋体" w:eastAsia="宋体" w:cs="宋体"/>
                <w:b/>
                <w:bCs/>
                <w:i w:val="0"/>
                <w:iCs w:val="0"/>
                <w:color w:val="000000"/>
                <w:sz w:val="22"/>
                <w:szCs w:val="22"/>
                <w:u w:val="none"/>
              </w:rPr>
            </w:pPr>
          </w:p>
        </w:tc>
      </w:tr>
      <w:tr w14:paraId="7F01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D5A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0A6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6E9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393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年终一次性奖励工资</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E02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07B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98C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603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8C3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90DF9D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AC0FE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21B2C6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56829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18F99D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0545CF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710A7A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0CD5E0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8D24C3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56B03E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507C27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1A8CBD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80B7B4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3724A3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C6CD6C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AAA722F">
            <w:pPr>
              <w:snapToGrid w:val="0"/>
              <w:jc w:val="right"/>
              <w:rPr>
                <w:rFonts w:hint="eastAsia" w:ascii="宋体" w:hAnsi="宋体" w:eastAsia="宋体" w:cs="宋体"/>
                <w:b/>
                <w:bCs/>
                <w:i w:val="0"/>
                <w:iCs w:val="0"/>
                <w:color w:val="000000"/>
                <w:sz w:val="22"/>
                <w:szCs w:val="22"/>
                <w:u w:val="none"/>
              </w:rPr>
            </w:pPr>
          </w:p>
        </w:tc>
      </w:tr>
      <w:tr w14:paraId="1091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A78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E34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016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006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优秀公务员奖励（参公人员）</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032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1A7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625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0F0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02C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760C2D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6019A4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93D450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08A13D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2080C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40E268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8E8553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C80E55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A1BCDA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02A270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C84274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67C3AB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A2C465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7BBC3C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01267C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49011FE">
            <w:pPr>
              <w:snapToGrid w:val="0"/>
              <w:jc w:val="right"/>
              <w:rPr>
                <w:rFonts w:hint="eastAsia" w:ascii="宋体" w:hAnsi="宋体" w:eastAsia="宋体" w:cs="宋体"/>
                <w:b/>
                <w:bCs/>
                <w:i w:val="0"/>
                <w:iCs w:val="0"/>
                <w:color w:val="000000"/>
                <w:sz w:val="22"/>
                <w:szCs w:val="22"/>
                <w:u w:val="none"/>
              </w:rPr>
            </w:pPr>
          </w:p>
        </w:tc>
      </w:tr>
      <w:tr w14:paraId="45FB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8AB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F69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45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5E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基础绩效奖</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A16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275.80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8D3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275.80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986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275.80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C9A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275.80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557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E86C12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3DE50A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AD8BAE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1489D0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271407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F5EA7E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084BDB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776D2D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FB7D6F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1C9CB3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A595F1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A98520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B11C46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9F3030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DFB782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741E047">
            <w:pPr>
              <w:snapToGrid w:val="0"/>
              <w:jc w:val="right"/>
              <w:rPr>
                <w:rFonts w:hint="eastAsia" w:ascii="宋体" w:hAnsi="宋体" w:eastAsia="宋体" w:cs="宋体"/>
                <w:b/>
                <w:bCs/>
                <w:i w:val="0"/>
                <w:iCs w:val="0"/>
                <w:color w:val="000000"/>
                <w:sz w:val="22"/>
                <w:szCs w:val="22"/>
                <w:u w:val="none"/>
              </w:rPr>
            </w:pPr>
          </w:p>
        </w:tc>
      </w:tr>
      <w:tr w14:paraId="3909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685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80E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854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7C7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公务员年度考核奖</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023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B19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6EA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CC4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F88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D433CD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740D0C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2B405D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0121C0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CFF4CD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11EB4D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51A929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BCA188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BB4F34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F7BA8F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7368A9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BE84DA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7ED6B0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781FAA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0942CC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2B1A8D1">
            <w:pPr>
              <w:snapToGrid w:val="0"/>
              <w:jc w:val="right"/>
              <w:rPr>
                <w:rFonts w:hint="eastAsia" w:ascii="宋体" w:hAnsi="宋体" w:eastAsia="宋体" w:cs="宋体"/>
                <w:b/>
                <w:bCs/>
                <w:i w:val="0"/>
                <w:iCs w:val="0"/>
                <w:color w:val="000000"/>
                <w:sz w:val="22"/>
                <w:szCs w:val="22"/>
                <w:u w:val="none"/>
              </w:rPr>
            </w:pPr>
          </w:p>
        </w:tc>
      </w:tr>
      <w:tr w14:paraId="4495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747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27E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B4A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DFF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644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152.28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A0E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152.28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B54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152.28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BC0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152.28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707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986FBA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650C13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E3BF66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F8B67A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1821E5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255E61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A466FA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D2FFE8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997861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3F3A3E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B72D9F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2D9F78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54E49C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BB5D36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B68DFD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75C1310">
            <w:pPr>
              <w:snapToGrid w:val="0"/>
              <w:jc w:val="right"/>
              <w:rPr>
                <w:rFonts w:hint="eastAsia" w:ascii="宋体" w:hAnsi="宋体" w:eastAsia="宋体" w:cs="宋体"/>
                <w:b/>
                <w:bCs/>
                <w:i w:val="0"/>
                <w:iCs w:val="0"/>
                <w:color w:val="000000"/>
                <w:sz w:val="22"/>
                <w:szCs w:val="22"/>
                <w:u w:val="none"/>
              </w:rPr>
            </w:pPr>
          </w:p>
        </w:tc>
      </w:tr>
      <w:tr w14:paraId="11D9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D1F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4E9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958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308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A85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886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1E2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8E7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D8E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BDA7B9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7DA338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82C196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3DB70C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1C8A85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5F009E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51A503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5E6F0D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BE3E0A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882211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6E03D8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D697B6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C90121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F37088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35B232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0155823">
            <w:pPr>
              <w:snapToGrid w:val="0"/>
              <w:jc w:val="right"/>
              <w:rPr>
                <w:rFonts w:hint="eastAsia" w:ascii="宋体" w:hAnsi="宋体" w:eastAsia="宋体" w:cs="宋体"/>
                <w:b/>
                <w:bCs/>
                <w:i w:val="0"/>
                <w:iCs w:val="0"/>
                <w:color w:val="000000"/>
                <w:sz w:val="22"/>
                <w:szCs w:val="22"/>
                <w:u w:val="none"/>
              </w:rPr>
            </w:pPr>
          </w:p>
        </w:tc>
      </w:tr>
      <w:tr w14:paraId="4FB2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8D1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FE1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05F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C1F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9D9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04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8F5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B9E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5E8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21C26E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4BED41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E5B7AF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B30B15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C46DF4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64DDD1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170241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E336FB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A04913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B5D351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ACA65C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698E4B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6BE47E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80D762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EE652A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8FB17E5">
            <w:pPr>
              <w:snapToGrid w:val="0"/>
              <w:jc w:val="right"/>
              <w:rPr>
                <w:rFonts w:hint="eastAsia" w:ascii="宋体" w:hAnsi="宋体" w:eastAsia="宋体" w:cs="宋体"/>
                <w:b/>
                <w:bCs/>
                <w:i w:val="0"/>
                <w:iCs w:val="0"/>
                <w:color w:val="000000"/>
                <w:sz w:val="22"/>
                <w:szCs w:val="22"/>
                <w:u w:val="none"/>
              </w:rPr>
            </w:pPr>
          </w:p>
        </w:tc>
      </w:tr>
      <w:tr w14:paraId="5E70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413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564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430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017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工伤保险</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399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10B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D9B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5D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1CF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F0ADC9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6E74E7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86B736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5D1833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2A4D45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0129F1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CB5668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B6C645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CC304D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0B5D26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E5388E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AB8408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6A1ECE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0DEE68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0AF82C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47621EB">
            <w:pPr>
              <w:snapToGrid w:val="0"/>
              <w:jc w:val="right"/>
              <w:rPr>
                <w:rFonts w:hint="eastAsia" w:ascii="宋体" w:hAnsi="宋体" w:eastAsia="宋体" w:cs="宋体"/>
                <w:b/>
                <w:bCs/>
                <w:i w:val="0"/>
                <w:iCs w:val="0"/>
                <w:color w:val="000000"/>
                <w:sz w:val="22"/>
                <w:szCs w:val="22"/>
                <w:u w:val="none"/>
              </w:rPr>
            </w:pPr>
          </w:p>
        </w:tc>
      </w:tr>
      <w:tr w14:paraId="21DF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F9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880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A63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F4B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5AA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128.67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769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128.67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0A2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128.67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1B6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128.67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01A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AF1F19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778C1D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9BD2E1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48DF06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0B5E23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A79536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57FE76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29E828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23FF56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3A506A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A7D13A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7CA644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07AB66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A545C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3063AC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CC9984D">
            <w:pPr>
              <w:snapToGrid w:val="0"/>
              <w:jc w:val="right"/>
              <w:rPr>
                <w:rFonts w:hint="eastAsia" w:ascii="宋体" w:hAnsi="宋体" w:eastAsia="宋体" w:cs="宋体"/>
                <w:b/>
                <w:bCs/>
                <w:i w:val="0"/>
                <w:iCs w:val="0"/>
                <w:color w:val="000000"/>
                <w:sz w:val="22"/>
                <w:szCs w:val="22"/>
                <w:u w:val="none"/>
              </w:rPr>
            </w:pPr>
          </w:p>
        </w:tc>
      </w:tr>
      <w:tr w14:paraId="691F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A4A2">
            <w:pPr>
              <w:snapToGrid w:val="0"/>
              <w:jc w:val="center"/>
              <w:rPr>
                <w:rFonts w:hint="eastAsia" w:ascii="宋体" w:hAnsi="宋体" w:eastAsia="宋体" w:cs="宋体"/>
                <w:i w:val="0"/>
                <w:iCs w:val="0"/>
                <w:color w:val="000000"/>
                <w:kern w:val="0"/>
                <w:sz w:val="22"/>
                <w:szCs w:val="22"/>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B6B5">
            <w:pPr>
              <w:snapToGrid w:val="0"/>
              <w:jc w:val="center"/>
              <w:rPr>
                <w:rFonts w:hint="eastAsia" w:ascii="宋体" w:hAnsi="宋体" w:eastAsia="宋体" w:cs="宋体"/>
                <w:i w:val="0"/>
                <w:iCs w:val="0"/>
                <w:color w:val="000000"/>
                <w:kern w:val="0"/>
                <w:sz w:val="22"/>
                <w:szCs w:val="22"/>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EAA2">
            <w:pPr>
              <w:snapToGrid w:val="0"/>
              <w:jc w:val="left"/>
              <w:rPr>
                <w:rFonts w:hint="eastAsia" w:ascii="宋体" w:hAnsi="宋体" w:eastAsia="宋体" w:cs="宋体"/>
                <w:i w:val="0"/>
                <w:iCs w:val="0"/>
                <w:color w:val="000000"/>
                <w:kern w:val="0"/>
                <w:sz w:val="22"/>
                <w:szCs w:val="22"/>
                <w:u w:val="none"/>
                <w:lang w:val="en-US" w:eastAsia="zh-CN" w:bidi="ar"/>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DFE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商品和服务支出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2D8B">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600.55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C361">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600.55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0304">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600.55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47CC">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299.01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B2FB">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301.55</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05D0DDD">
            <w:pPr>
              <w:snapToGrid w:val="0"/>
              <w:jc w:val="right"/>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0CFFCC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151771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03D78B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284FA7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E57416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7F57AB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F03CFE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F8DA46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881935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F6F020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4E47B0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34AA55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F23EA1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128D2D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8250BDC">
            <w:pPr>
              <w:snapToGrid w:val="0"/>
              <w:jc w:val="right"/>
              <w:rPr>
                <w:rFonts w:hint="eastAsia" w:ascii="宋体" w:hAnsi="宋体" w:eastAsia="宋体" w:cs="宋体"/>
                <w:b/>
                <w:bCs/>
                <w:i w:val="0"/>
                <w:iCs w:val="0"/>
                <w:color w:val="000000"/>
                <w:sz w:val="22"/>
                <w:szCs w:val="22"/>
                <w:u w:val="none"/>
              </w:rPr>
            </w:pPr>
          </w:p>
        </w:tc>
      </w:tr>
      <w:tr w14:paraId="0791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AC4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4AD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404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884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69C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78F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9C4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85F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492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37.50</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9832B4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EEBBD0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035FBE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8523B2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0A0D07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BBE6E7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309DA4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22CE43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C36573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0C9649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11ED16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D36618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6E9CBE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E5F283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30D7DA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39C0F37">
            <w:pPr>
              <w:snapToGrid w:val="0"/>
              <w:jc w:val="right"/>
              <w:rPr>
                <w:rFonts w:hint="eastAsia" w:ascii="宋体" w:hAnsi="宋体" w:eastAsia="宋体" w:cs="宋体"/>
                <w:b/>
                <w:bCs/>
                <w:i w:val="0"/>
                <w:iCs w:val="0"/>
                <w:color w:val="000000"/>
                <w:sz w:val="22"/>
                <w:szCs w:val="22"/>
                <w:u w:val="none"/>
              </w:rPr>
            </w:pPr>
          </w:p>
        </w:tc>
      </w:tr>
      <w:tr w14:paraId="6B74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9D1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CBE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53C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9AD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4FB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908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D32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0ED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1A4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242045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A9BFC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70D943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F3D2F1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D3EA16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18A01B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787E2D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4C7FF6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EB8317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94EFBF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4FEE13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07F71B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0EED1B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6D46B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EE06D7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2F1D24D">
            <w:pPr>
              <w:snapToGrid w:val="0"/>
              <w:jc w:val="right"/>
              <w:rPr>
                <w:rFonts w:hint="eastAsia" w:ascii="宋体" w:hAnsi="宋体" w:eastAsia="宋体" w:cs="宋体"/>
                <w:b/>
                <w:bCs/>
                <w:i w:val="0"/>
                <w:iCs w:val="0"/>
                <w:color w:val="000000"/>
                <w:sz w:val="22"/>
                <w:szCs w:val="22"/>
                <w:u w:val="none"/>
              </w:rPr>
            </w:pPr>
          </w:p>
        </w:tc>
      </w:tr>
      <w:tr w14:paraId="08B2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EF2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A1C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2D4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B86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B7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48B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B31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BFC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B95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FDAD0B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6E449C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F9D69C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78BEAC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692B96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BE9E09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CEB960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47A638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4160C1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00B4B4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66D8FB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78D36D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537D31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5EFB13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23A03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94CC522">
            <w:pPr>
              <w:snapToGrid w:val="0"/>
              <w:jc w:val="right"/>
              <w:rPr>
                <w:rFonts w:hint="eastAsia" w:ascii="宋体" w:hAnsi="宋体" w:eastAsia="宋体" w:cs="宋体"/>
                <w:b/>
                <w:bCs/>
                <w:i w:val="0"/>
                <w:iCs w:val="0"/>
                <w:color w:val="000000"/>
                <w:sz w:val="22"/>
                <w:szCs w:val="22"/>
                <w:u w:val="none"/>
              </w:rPr>
            </w:pPr>
          </w:p>
        </w:tc>
      </w:tr>
      <w:tr w14:paraId="0B97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30A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1FB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66A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9FA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电费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BFA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966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7BF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E8A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42E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2C5245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24102F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9949BE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75ED51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8B820F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BB1C5F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BFB20D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DC950F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A9615A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A3CE06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2D272B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187AF9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1DD29C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94680A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ABE8C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387AA02">
            <w:pPr>
              <w:snapToGrid w:val="0"/>
              <w:jc w:val="right"/>
              <w:rPr>
                <w:rFonts w:hint="eastAsia" w:ascii="宋体" w:hAnsi="宋体" w:eastAsia="宋体" w:cs="宋体"/>
                <w:b/>
                <w:bCs/>
                <w:i w:val="0"/>
                <w:iCs w:val="0"/>
                <w:color w:val="000000"/>
                <w:sz w:val="22"/>
                <w:szCs w:val="22"/>
                <w:u w:val="none"/>
              </w:rPr>
            </w:pPr>
          </w:p>
        </w:tc>
      </w:tr>
      <w:tr w14:paraId="344F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E84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1C4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468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50D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656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D60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A13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96E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E88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4.51</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BEE441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7E294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AC86E8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BA7B9B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66664C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DE14A6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950BFE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6DBBD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D20257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118152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7549CB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6432CE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5D5CBD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DD29AF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6340FA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15CA25A">
            <w:pPr>
              <w:snapToGrid w:val="0"/>
              <w:jc w:val="right"/>
              <w:rPr>
                <w:rFonts w:hint="eastAsia" w:ascii="宋体" w:hAnsi="宋体" w:eastAsia="宋体" w:cs="宋体"/>
                <w:b/>
                <w:bCs/>
                <w:i w:val="0"/>
                <w:iCs w:val="0"/>
                <w:color w:val="000000"/>
                <w:sz w:val="22"/>
                <w:szCs w:val="22"/>
                <w:u w:val="none"/>
              </w:rPr>
            </w:pPr>
          </w:p>
        </w:tc>
      </w:tr>
      <w:tr w14:paraId="0A84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4D3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E6B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22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5B4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41C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8BB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D2A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BEA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E74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45CD4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3FB871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9587F7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E91AF6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49B225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A59A35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C1EFA6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50AA36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C47381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B9B50B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19305B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AFEA82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E15C82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A30A66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D4329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28C26CE">
            <w:pPr>
              <w:snapToGrid w:val="0"/>
              <w:jc w:val="right"/>
              <w:rPr>
                <w:rFonts w:hint="eastAsia" w:ascii="宋体" w:hAnsi="宋体" w:eastAsia="宋体" w:cs="宋体"/>
                <w:b/>
                <w:bCs/>
                <w:i w:val="0"/>
                <w:iCs w:val="0"/>
                <w:color w:val="000000"/>
                <w:sz w:val="22"/>
                <w:szCs w:val="22"/>
                <w:u w:val="none"/>
              </w:rPr>
            </w:pPr>
          </w:p>
        </w:tc>
      </w:tr>
      <w:tr w14:paraId="14BA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873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F69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7F2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E50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790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88.99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15B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88.99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157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88.99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5C9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A53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63.64</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EF1FC8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D1B5BF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8CB173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6DD88A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82D68F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945EAC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459AD2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6453B4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6FC903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F9BBA8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6F2ACE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3B8283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DA724A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A78D0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85501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9309993">
            <w:pPr>
              <w:snapToGrid w:val="0"/>
              <w:jc w:val="right"/>
              <w:rPr>
                <w:rFonts w:hint="eastAsia" w:ascii="宋体" w:hAnsi="宋体" w:eastAsia="宋体" w:cs="宋体"/>
                <w:b/>
                <w:bCs/>
                <w:i w:val="0"/>
                <w:iCs w:val="0"/>
                <w:color w:val="000000"/>
                <w:sz w:val="22"/>
                <w:szCs w:val="22"/>
                <w:u w:val="none"/>
              </w:rPr>
            </w:pPr>
          </w:p>
        </w:tc>
      </w:tr>
      <w:tr w14:paraId="2217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F29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9D4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401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014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BFD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98A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D7D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19E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0DA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31DDC8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37D832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5955AC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C2E42A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55C74E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CD96B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25CF73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701468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946881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F79476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6DFBBB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29A2C8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AC294E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F98654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0EABBF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394F891">
            <w:pPr>
              <w:snapToGrid w:val="0"/>
              <w:jc w:val="right"/>
              <w:rPr>
                <w:rFonts w:hint="eastAsia" w:ascii="宋体" w:hAnsi="宋体" w:eastAsia="宋体" w:cs="宋体"/>
                <w:b/>
                <w:bCs/>
                <w:i w:val="0"/>
                <w:iCs w:val="0"/>
                <w:color w:val="000000"/>
                <w:sz w:val="22"/>
                <w:szCs w:val="22"/>
                <w:u w:val="none"/>
              </w:rPr>
            </w:pPr>
          </w:p>
        </w:tc>
      </w:tr>
      <w:tr w14:paraId="1D2F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AEC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C5F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6AA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7F6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7F5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14C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CAF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0BB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446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CBCEDC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A8029B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6D33E1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230516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D26064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805E40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975CF3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28E57E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B6D38E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1E822A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B5143E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88B8B0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1366C6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D2796A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D4E01A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CF7823F">
            <w:pPr>
              <w:snapToGrid w:val="0"/>
              <w:jc w:val="right"/>
              <w:rPr>
                <w:rFonts w:hint="eastAsia" w:ascii="宋体" w:hAnsi="宋体" w:eastAsia="宋体" w:cs="宋体"/>
                <w:b/>
                <w:bCs/>
                <w:i w:val="0"/>
                <w:iCs w:val="0"/>
                <w:color w:val="000000"/>
                <w:sz w:val="22"/>
                <w:szCs w:val="22"/>
                <w:u w:val="none"/>
              </w:rPr>
            </w:pPr>
          </w:p>
        </w:tc>
      </w:tr>
      <w:tr w14:paraId="4B6E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246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2BA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35A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A84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500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D9F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B86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9EE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CDF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088C23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B9A94B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B3232F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C62950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2B8150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4FF7DC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91D20D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3F45FD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0B9F71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2D2A00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119D89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256F5B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CF2006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7F4076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2C0695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47189CD">
            <w:pPr>
              <w:snapToGrid w:val="0"/>
              <w:jc w:val="right"/>
              <w:rPr>
                <w:rFonts w:hint="eastAsia" w:ascii="宋体" w:hAnsi="宋体" w:eastAsia="宋体" w:cs="宋体"/>
                <w:b/>
                <w:bCs/>
                <w:i w:val="0"/>
                <w:iCs w:val="0"/>
                <w:color w:val="000000"/>
                <w:sz w:val="22"/>
                <w:szCs w:val="22"/>
                <w:u w:val="none"/>
              </w:rPr>
            </w:pPr>
          </w:p>
        </w:tc>
      </w:tr>
      <w:tr w14:paraId="2679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CA8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B85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944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BA4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6B5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F85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780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91D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3CF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2BA32B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B1A42F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08EF7D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2C32FA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523CEA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38A6DA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D88F07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336824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6098C9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5EBF31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9A9275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69A45C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FB0326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1DE2EE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253644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FE0317">
            <w:pPr>
              <w:snapToGrid w:val="0"/>
              <w:jc w:val="right"/>
              <w:rPr>
                <w:rFonts w:hint="eastAsia" w:ascii="宋体" w:hAnsi="宋体" w:eastAsia="宋体" w:cs="宋体"/>
                <w:b/>
                <w:bCs/>
                <w:i w:val="0"/>
                <w:iCs w:val="0"/>
                <w:color w:val="000000"/>
                <w:sz w:val="22"/>
                <w:szCs w:val="22"/>
                <w:u w:val="none"/>
              </w:rPr>
            </w:pPr>
          </w:p>
        </w:tc>
      </w:tr>
      <w:tr w14:paraId="620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E5A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2C4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C60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DE8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692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57D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043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476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B4A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7B44C9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78CC9B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C39AB4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1A1D16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538FAE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3E4475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4F43BE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2F2720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6F898A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63986C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0044F2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4AC757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20280B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C6E6A1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784A6C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1ABFDF2">
            <w:pPr>
              <w:snapToGrid w:val="0"/>
              <w:jc w:val="right"/>
              <w:rPr>
                <w:rFonts w:hint="eastAsia" w:ascii="宋体" w:hAnsi="宋体" w:eastAsia="宋体" w:cs="宋体"/>
                <w:b/>
                <w:bCs/>
                <w:i w:val="0"/>
                <w:iCs w:val="0"/>
                <w:color w:val="000000"/>
                <w:sz w:val="22"/>
                <w:szCs w:val="22"/>
                <w:u w:val="none"/>
              </w:rPr>
            </w:pPr>
          </w:p>
        </w:tc>
      </w:tr>
      <w:tr w14:paraId="082E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44E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8A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53A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BC5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A8F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5AC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590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C1C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245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D19013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FEE49E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704101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BFFAA3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8AF8FF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1B9180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986D72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A5A204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B60EA8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015216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3E2FE8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9F6F01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23AC1E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5D544B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72E521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C0BCF0C">
            <w:pPr>
              <w:snapToGrid w:val="0"/>
              <w:jc w:val="right"/>
              <w:rPr>
                <w:rFonts w:hint="eastAsia" w:ascii="宋体" w:hAnsi="宋体" w:eastAsia="宋体" w:cs="宋体"/>
                <w:b/>
                <w:bCs/>
                <w:i w:val="0"/>
                <w:iCs w:val="0"/>
                <w:color w:val="000000"/>
                <w:sz w:val="22"/>
                <w:szCs w:val="22"/>
                <w:u w:val="none"/>
              </w:rPr>
            </w:pPr>
          </w:p>
        </w:tc>
      </w:tr>
      <w:tr w14:paraId="25A4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75D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27E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0D5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BEF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173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004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E38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D42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9E7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09C7A8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B8D195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3D0FE9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DAA2D2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F25D79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F2A09A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CF7006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BD9C0D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83D63D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8E496A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40C86A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D5196E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FB5EDE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A4DCFE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588E99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6B59AC6">
            <w:pPr>
              <w:snapToGrid w:val="0"/>
              <w:jc w:val="right"/>
              <w:rPr>
                <w:rFonts w:hint="eastAsia" w:ascii="宋体" w:hAnsi="宋体" w:eastAsia="宋体" w:cs="宋体"/>
                <w:b/>
                <w:bCs/>
                <w:i w:val="0"/>
                <w:iCs w:val="0"/>
                <w:color w:val="000000"/>
                <w:sz w:val="22"/>
                <w:szCs w:val="22"/>
                <w:u w:val="none"/>
              </w:rPr>
            </w:pPr>
          </w:p>
        </w:tc>
      </w:tr>
      <w:tr w14:paraId="44C5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F7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672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10F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465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BA2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72.73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D5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72.73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418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72.73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116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66.73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41C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3C89FA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999DB9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9F0F0C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3B2E51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4D8A6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5B2524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2D5EA1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17966F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1C2A20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0EAE46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A9C173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DF857A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E99A18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A0CCD7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8F8993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0D6F8A6">
            <w:pPr>
              <w:snapToGrid w:val="0"/>
              <w:jc w:val="right"/>
              <w:rPr>
                <w:rFonts w:hint="eastAsia" w:ascii="宋体" w:hAnsi="宋体" w:eastAsia="宋体" w:cs="宋体"/>
                <w:b/>
                <w:bCs/>
                <w:i w:val="0"/>
                <w:iCs w:val="0"/>
                <w:color w:val="000000"/>
                <w:sz w:val="22"/>
                <w:szCs w:val="22"/>
                <w:u w:val="none"/>
              </w:rPr>
            </w:pPr>
          </w:p>
        </w:tc>
      </w:tr>
      <w:tr w14:paraId="0465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215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C03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098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784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617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84.72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A00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84.72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8D6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84.72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3C0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78.82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F3A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0B5544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9D787E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90D1C4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17EB17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97A757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C0EC78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B60964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F95812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6E37ED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785A39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D59E38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26359A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A8B4BB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FE01AD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42FD13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21566FA">
            <w:pPr>
              <w:snapToGrid w:val="0"/>
              <w:jc w:val="right"/>
              <w:rPr>
                <w:rFonts w:hint="eastAsia" w:ascii="宋体" w:hAnsi="宋体" w:eastAsia="宋体" w:cs="宋体"/>
                <w:b/>
                <w:bCs/>
                <w:i w:val="0"/>
                <w:iCs w:val="0"/>
                <w:color w:val="000000"/>
                <w:sz w:val="22"/>
                <w:szCs w:val="22"/>
                <w:u w:val="none"/>
              </w:rPr>
            </w:pPr>
          </w:p>
        </w:tc>
      </w:tr>
      <w:tr w14:paraId="4EED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7AC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96F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CC3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B81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党建经费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D53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592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DAF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A39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F48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C6F294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4F7362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8C1660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3DFDC4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DEF9C9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D2EF95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89F1C8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6E08F8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B0BDA2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5F45E6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5A2151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C0DBB2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275F1E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D430A3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4F21F6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6A28F0D">
            <w:pPr>
              <w:snapToGrid w:val="0"/>
              <w:jc w:val="right"/>
              <w:rPr>
                <w:rFonts w:hint="eastAsia" w:ascii="宋体" w:hAnsi="宋体" w:eastAsia="宋体" w:cs="宋体"/>
                <w:b/>
                <w:bCs/>
                <w:i w:val="0"/>
                <w:iCs w:val="0"/>
                <w:color w:val="000000"/>
                <w:sz w:val="22"/>
                <w:szCs w:val="22"/>
                <w:u w:val="none"/>
              </w:rPr>
            </w:pPr>
          </w:p>
        </w:tc>
      </w:tr>
      <w:tr w14:paraId="5DCA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3C4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05F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0A1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B17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退休人员活动经费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E27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AE3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1D0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2B2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71E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CB8EC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1CD1FF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345E88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6A2D5E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D0E2DC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76DCC7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3ABFFC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FA23B3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D3B3A5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4C3F05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252FE5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06B712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4BFC1E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2782C0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57BDD6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0CEE9FF">
            <w:pPr>
              <w:snapToGrid w:val="0"/>
              <w:jc w:val="right"/>
              <w:rPr>
                <w:rFonts w:hint="eastAsia" w:ascii="宋体" w:hAnsi="宋体" w:eastAsia="宋体" w:cs="宋体"/>
                <w:b/>
                <w:bCs/>
                <w:i w:val="0"/>
                <w:iCs w:val="0"/>
                <w:color w:val="000000"/>
                <w:sz w:val="22"/>
                <w:szCs w:val="22"/>
                <w:u w:val="none"/>
              </w:rPr>
            </w:pPr>
          </w:p>
        </w:tc>
      </w:tr>
      <w:tr w14:paraId="251D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4C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0FF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A7F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1FF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食堂补助经费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48C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2D3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62D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775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87E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483995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F55F97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C5F39D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9252FE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75E7CA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DC44B5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098FA5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39C5B8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FB5D14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11A5E4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C89B1B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DC402D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663E90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3AF231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5AAFF4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A72B28C">
            <w:pPr>
              <w:snapToGrid w:val="0"/>
              <w:jc w:val="right"/>
              <w:rPr>
                <w:rFonts w:hint="eastAsia" w:ascii="宋体" w:hAnsi="宋体" w:eastAsia="宋体" w:cs="宋体"/>
                <w:b/>
                <w:bCs/>
                <w:i w:val="0"/>
                <w:iCs w:val="0"/>
                <w:color w:val="000000"/>
                <w:sz w:val="22"/>
                <w:szCs w:val="22"/>
                <w:u w:val="none"/>
              </w:rPr>
            </w:pPr>
          </w:p>
        </w:tc>
      </w:tr>
      <w:tr w14:paraId="6096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2D7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2C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167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1AB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C3B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486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ED5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73F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973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CDC2A7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BDF2DA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329CA8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9B814A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4990CF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580A81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71440F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C87A66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5930EE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D513FF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18D5AE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00E0C7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9B4CAE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DD2E86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91709E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FE5FA0F">
            <w:pPr>
              <w:snapToGrid w:val="0"/>
              <w:jc w:val="right"/>
              <w:rPr>
                <w:rFonts w:hint="eastAsia" w:ascii="宋体" w:hAnsi="宋体" w:eastAsia="宋体" w:cs="宋体"/>
                <w:b/>
                <w:bCs/>
                <w:i w:val="0"/>
                <w:iCs w:val="0"/>
                <w:color w:val="000000"/>
                <w:sz w:val="22"/>
                <w:szCs w:val="22"/>
                <w:u w:val="none"/>
              </w:rPr>
            </w:pPr>
          </w:p>
        </w:tc>
      </w:tr>
      <w:tr w14:paraId="02AB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4C8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77C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327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A10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E99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8EE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CEB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04A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201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12A9C1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E6CF4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4AA67A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641897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F42C3B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63A2FA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48D5B9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08AECF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5BCA44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7D61E7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328657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E3A588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135C40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B899A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C1AA18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AA693D6">
            <w:pPr>
              <w:snapToGrid w:val="0"/>
              <w:jc w:val="right"/>
              <w:rPr>
                <w:rFonts w:hint="eastAsia" w:ascii="宋体" w:hAnsi="宋体" w:eastAsia="宋体" w:cs="宋体"/>
                <w:b/>
                <w:bCs/>
                <w:i w:val="0"/>
                <w:iCs w:val="0"/>
                <w:color w:val="000000"/>
                <w:sz w:val="22"/>
                <w:szCs w:val="22"/>
                <w:u w:val="none"/>
              </w:rPr>
            </w:pPr>
          </w:p>
        </w:tc>
      </w:tr>
      <w:tr w14:paraId="0565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DEAC">
            <w:pPr>
              <w:snapToGrid w:val="0"/>
              <w:jc w:val="center"/>
              <w:rPr>
                <w:rFonts w:hint="eastAsia" w:ascii="宋体" w:hAnsi="宋体" w:eastAsia="宋体" w:cs="宋体"/>
                <w:i w:val="0"/>
                <w:iCs w:val="0"/>
                <w:color w:val="000000"/>
                <w:kern w:val="0"/>
                <w:sz w:val="22"/>
                <w:szCs w:val="22"/>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016E">
            <w:pPr>
              <w:snapToGrid w:val="0"/>
              <w:jc w:val="center"/>
              <w:rPr>
                <w:rFonts w:hint="eastAsia" w:ascii="宋体" w:hAnsi="宋体" w:eastAsia="宋体" w:cs="宋体"/>
                <w:i w:val="0"/>
                <w:iCs w:val="0"/>
                <w:color w:val="000000"/>
                <w:kern w:val="0"/>
                <w:sz w:val="22"/>
                <w:szCs w:val="22"/>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D74A">
            <w:pPr>
              <w:snapToGrid w:val="0"/>
              <w:jc w:val="left"/>
              <w:rPr>
                <w:rFonts w:hint="eastAsia" w:ascii="宋体" w:hAnsi="宋体" w:eastAsia="宋体" w:cs="宋体"/>
                <w:i w:val="0"/>
                <w:iCs w:val="0"/>
                <w:color w:val="000000"/>
                <w:kern w:val="0"/>
                <w:sz w:val="22"/>
                <w:szCs w:val="22"/>
                <w:u w:val="none"/>
                <w:lang w:val="en-US" w:eastAsia="zh-CN" w:bidi="ar"/>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C6F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对个人和家庭的补助</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BEB6">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113.29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6F5E">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113.29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B2AD">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113.29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33FE">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113.29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23F1">
            <w:pPr>
              <w:snapToGrid w:val="0"/>
              <w:jc w:val="right"/>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A95EEA5">
            <w:pPr>
              <w:snapToGrid w:val="0"/>
              <w:jc w:val="right"/>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F30C67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CF08F5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7DA569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DE58B8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EF96F4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8342AD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22CE51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DA56F7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20DB1C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1F1E0C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766CDD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0F0D2C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F71517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3E837C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DF29844">
            <w:pPr>
              <w:snapToGrid w:val="0"/>
              <w:jc w:val="right"/>
              <w:rPr>
                <w:rFonts w:hint="eastAsia" w:ascii="宋体" w:hAnsi="宋体" w:eastAsia="宋体" w:cs="宋体"/>
                <w:b/>
                <w:bCs/>
                <w:i w:val="0"/>
                <w:iCs w:val="0"/>
                <w:color w:val="000000"/>
                <w:sz w:val="22"/>
                <w:szCs w:val="22"/>
                <w:u w:val="none"/>
              </w:rPr>
            </w:pPr>
          </w:p>
        </w:tc>
      </w:tr>
      <w:tr w14:paraId="3B60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AF4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BE8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18C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B7B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ADB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113.26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447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113.26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993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113.26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0A0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113.26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032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0DB467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0BDA76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0E13BD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21FD02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6F5F99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F41FF1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44E053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62CE66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094CF1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42F018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6F8797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340C7B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B28BB5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D30C1B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118AB9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FA9DBE6">
            <w:pPr>
              <w:snapToGrid w:val="0"/>
              <w:jc w:val="right"/>
              <w:rPr>
                <w:rFonts w:hint="eastAsia" w:ascii="宋体" w:hAnsi="宋体" w:eastAsia="宋体" w:cs="宋体"/>
                <w:b/>
                <w:bCs/>
                <w:i w:val="0"/>
                <w:iCs w:val="0"/>
                <w:color w:val="000000"/>
                <w:sz w:val="22"/>
                <w:szCs w:val="22"/>
                <w:u w:val="none"/>
              </w:rPr>
            </w:pPr>
          </w:p>
        </w:tc>
      </w:tr>
      <w:tr w14:paraId="2803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E29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79C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8A6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7C0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退休人员绩效补助</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297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110.88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9E6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110.88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D90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110.88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692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110.88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FCD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2F4BB0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FF7358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72C455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9B00EC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86E721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5D2BD7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F29373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79F58B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A80E92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2E9792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6D214A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3A4EEF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A42CDE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5D2263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C19DA4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A3404C8">
            <w:pPr>
              <w:snapToGrid w:val="0"/>
              <w:jc w:val="right"/>
              <w:rPr>
                <w:rFonts w:hint="eastAsia" w:ascii="宋体" w:hAnsi="宋体" w:eastAsia="宋体" w:cs="宋体"/>
                <w:b/>
                <w:bCs/>
                <w:i w:val="0"/>
                <w:iCs w:val="0"/>
                <w:color w:val="000000"/>
                <w:sz w:val="22"/>
                <w:szCs w:val="22"/>
                <w:u w:val="none"/>
              </w:rPr>
            </w:pPr>
          </w:p>
        </w:tc>
      </w:tr>
      <w:tr w14:paraId="2DFF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6218">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8E1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11D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9AD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遗属生活补助</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869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4F2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29A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6F5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0BD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9C24C4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78FC73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21FDEF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200EF2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C0C074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38FEC8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CC8439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C248DF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DA1C3B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712E267">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2D1CA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DBE8D8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28E865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0F1D6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1DF3C70">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1B3AFC8">
            <w:pPr>
              <w:snapToGrid w:val="0"/>
              <w:jc w:val="right"/>
              <w:rPr>
                <w:rFonts w:hint="eastAsia" w:ascii="宋体" w:hAnsi="宋体" w:eastAsia="宋体" w:cs="宋体"/>
                <w:b/>
                <w:bCs/>
                <w:i w:val="0"/>
                <w:iCs w:val="0"/>
                <w:color w:val="000000"/>
                <w:sz w:val="22"/>
                <w:szCs w:val="22"/>
                <w:u w:val="none"/>
              </w:rPr>
            </w:pPr>
          </w:p>
        </w:tc>
      </w:tr>
      <w:tr w14:paraId="5F16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6683">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D98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5E1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A3C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037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E87D">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25C9">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CE0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C47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B44F93F">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2E737A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CC0F71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0D095B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5BFEF9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B4AE59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3735B7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F0D452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A4FC37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EE926C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084D0C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6B1BDE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41D1EA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77E27B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60571D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217032EE">
            <w:pPr>
              <w:snapToGrid w:val="0"/>
              <w:jc w:val="right"/>
              <w:rPr>
                <w:rFonts w:hint="eastAsia" w:ascii="宋体" w:hAnsi="宋体" w:eastAsia="宋体" w:cs="宋体"/>
                <w:b/>
                <w:bCs/>
                <w:i w:val="0"/>
                <w:iCs w:val="0"/>
                <w:color w:val="000000"/>
                <w:sz w:val="22"/>
                <w:szCs w:val="22"/>
                <w:u w:val="none"/>
              </w:rPr>
            </w:pPr>
          </w:p>
        </w:tc>
      </w:tr>
      <w:tr w14:paraId="6260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BBD0">
            <w:pPr>
              <w:snapToGrid w:val="0"/>
              <w:jc w:val="center"/>
              <w:rPr>
                <w:rFonts w:hint="eastAsia" w:ascii="宋体" w:hAnsi="宋体" w:eastAsia="宋体" w:cs="宋体"/>
                <w:i w:val="0"/>
                <w:iCs w:val="0"/>
                <w:color w:val="000000"/>
                <w:kern w:val="0"/>
                <w:sz w:val="22"/>
                <w:szCs w:val="22"/>
                <w:u w:val="none"/>
                <w:lang w:val="en-US" w:eastAsia="zh-CN" w:bidi="ar"/>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55A4">
            <w:pPr>
              <w:snapToGrid w:val="0"/>
              <w:jc w:val="center"/>
              <w:rPr>
                <w:rFonts w:hint="eastAsia" w:ascii="宋体" w:hAnsi="宋体" w:eastAsia="宋体" w:cs="宋体"/>
                <w:i w:val="0"/>
                <w:iCs w:val="0"/>
                <w:color w:val="000000"/>
                <w:kern w:val="0"/>
                <w:sz w:val="22"/>
                <w:szCs w:val="22"/>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FC19">
            <w:pPr>
              <w:snapToGrid w:val="0"/>
              <w:jc w:val="left"/>
              <w:rPr>
                <w:rFonts w:hint="eastAsia" w:ascii="宋体" w:hAnsi="宋体" w:eastAsia="宋体" w:cs="宋体"/>
                <w:i w:val="0"/>
                <w:iCs w:val="0"/>
                <w:color w:val="000000"/>
                <w:kern w:val="0"/>
                <w:sz w:val="22"/>
                <w:szCs w:val="22"/>
                <w:u w:val="none"/>
                <w:lang w:val="en-US" w:eastAsia="zh-CN" w:bidi="ar"/>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40E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0039">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81F2">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D821">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A169">
            <w:pPr>
              <w:snapToGrid w:val="0"/>
              <w:jc w:val="right"/>
              <w:rPr>
                <w:rFonts w:hint="eastAsia" w:ascii="宋体" w:hAnsi="宋体" w:eastAsia="宋体" w:cs="宋体"/>
                <w:i w:val="0"/>
                <w:iCs w:val="0"/>
                <w:color w:val="000000"/>
                <w:kern w:val="0"/>
                <w:sz w:val="22"/>
                <w:szCs w:val="22"/>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D990">
            <w:pPr>
              <w:keepNext w:val="0"/>
              <w:keepLines w:val="0"/>
              <w:widowControl/>
              <w:suppressLineNumbers w:val="0"/>
              <w:snapToGrid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669948D">
            <w:pPr>
              <w:snapToGrid w:val="0"/>
              <w:jc w:val="right"/>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329844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A56810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9D4522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3F71BA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8ACDD0B">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0DE910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DE3680D">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95F716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3900698">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585FAF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9C7DAE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A7E508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00294C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3FD394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E210E61">
            <w:pPr>
              <w:snapToGrid w:val="0"/>
              <w:jc w:val="right"/>
              <w:rPr>
                <w:rFonts w:hint="eastAsia" w:ascii="宋体" w:hAnsi="宋体" w:eastAsia="宋体" w:cs="宋体"/>
                <w:b/>
                <w:bCs/>
                <w:i w:val="0"/>
                <w:iCs w:val="0"/>
                <w:color w:val="000000"/>
                <w:sz w:val="22"/>
                <w:szCs w:val="22"/>
                <w:u w:val="none"/>
              </w:rPr>
            </w:pPr>
          </w:p>
        </w:tc>
      </w:tr>
      <w:tr w14:paraId="7E9C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29CE">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9B3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097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329901</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2632">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8011">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E584">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3E9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6F6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0195">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53207E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30267D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49B2FD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6D09C1F">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04DDDD83">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F596195">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19A4869">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F36CB5C">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17B695B4">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30C3DD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5BC925DA">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79EF0881">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4692C502">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F381F56">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60C61A6E">
            <w:pPr>
              <w:snapToGrid w:val="0"/>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Pr>
          <w:p w14:paraId="3724B85A">
            <w:pPr>
              <w:snapToGrid w:val="0"/>
              <w:jc w:val="right"/>
              <w:rPr>
                <w:rFonts w:hint="eastAsia" w:ascii="宋体" w:hAnsi="宋体" w:eastAsia="宋体" w:cs="宋体"/>
                <w:b/>
                <w:bCs/>
                <w:i w:val="0"/>
                <w:iCs w:val="0"/>
                <w:color w:val="000000"/>
                <w:sz w:val="22"/>
                <w:szCs w:val="22"/>
                <w:u w:val="none"/>
              </w:rPr>
            </w:pPr>
          </w:p>
        </w:tc>
      </w:tr>
    </w:tbl>
    <w:p w14:paraId="28CE972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W w:w="120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895"/>
        <w:gridCol w:w="835"/>
        <w:gridCol w:w="1551"/>
        <w:gridCol w:w="528"/>
        <w:gridCol w:w="528"/>
        <w:gridCol w:w="528"/>
        <w:gridCol w:w="528"/>
        <w:gridCol w:w="528"/>
        <w:gridCol w:w="528"/>
        <w:gridCol w:w="528"/>
        <w:gridCol w:w="596"/>
        <w:gridCol w:w="596"/>
        <w:gridCol w:w="596"/>
        <w:gridCol w:w="596"/>
        <w:gridCol w:w="840"/>
        <w:gridCol w:w="917"/>
      </w:tblGrid>
      <w:tr w14:paraId="5832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9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4BC3D048">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83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01101D8">
            <w:pPr>
              <w:rPr>
                <w:rFonts w:hint="eastAsia" w:ascii="宋体" w:hAnsi="宋体" w:eastAsia="宋体" w:cs="宋体"/>
                <w:i w:val="0"/>
                <w:iCs w:val="0"/>
                <w:color w:val="000000"/>
                <w:sz w:val="18"/>
                <w:szCs w:val="18"/>
                <w:u w:val="none"/>
              </w:rPr>
            </w:pPr>
          </w:p>
        </w:tc>
        <w:tc>
          <w:tcPr>
            <w:tcW w:w="155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C469B56">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60321DA">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5B61782">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8056D81">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B9CD1CA">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4A2C707">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5BA9482">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AFB5868">
            <w:pPr>
              <w:rPr>
                <w:rFonts w:hint="eastAsia" w:ascii="宋体" w:hAnsi="宋体" w:eastAsia="宋体" w:cs="宋体"/>
                <w:i w:val="0"/>
                <w:iCs w:val="0"/>
                <w:color w:val="000000"/>
                <w:sz w:val="18"/>
                <w:szCs w:val="18"/>
                <w:u w:val="none"/>
              </w:rPr>
            </w:pPr>
          </w:p>
        </w:tc>
        <w:tc>
          <w:tcPr>
            <w:tcW w:w="59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A657B0B">
            <w:pPr>
              <w:rPr>
                <w:rFonts w:hint="eastAsia" w:ascii="宋体" w:hAnsi="宋体" w:eastAsia="宋体" w:cs="宋体"/>
                <w:i w:val="0"/>
                <w:iCs w:val="0"/>
                <w:color w:val="000000"/>
                <w:sz w:val="18"/>
                <w:szCs w:val="18"/>
                <w:u w:val="none"/>
              </w:rPr>
            </w:pPr>
          </w:p>
        </w:tc>
        <w:tc>
          <w:tcPr>
            <w:tcW w:w="59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9DEC967">
            <w:pPr>
              <w:rPr>
                <w:rFonts w:hint="eastAsia" w:ascii="宋体" w:hAnsi="宋体" w:eastAsia="宋体" w:cs="宋体"/>
                <w:i w:val="0"/>
                <w:iCs w:val="0"/>
                <w:color w:val="000000"/>
                <w:sz w:val="18"/>
                <w:szCs w:val="18"/>
                <w:u w:val="none"/>
              </w:rPr>
            </w:pPr>
          </w:p>
        </w:tc>
        <w:tc>
          <w:tcPr>
            <w:tcW w:w="59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923F7E1">
            <w:pPr>
              <w:rPr>
                <w:rFonts w:hint="eastAsia" w:ascii="宋体" w:hAnsi="宋体" w:eastAsia="宋体" w:cs="宋体"/>
                <w:i w:val="0"/>
                <w:iCs w:val="0"/>
                <w:color w:val="000000"/>
                <w:sz w:val="18"/>
                <w:szCs w:val="18"/>
                <w:u w:val="none"/>
              </w:rPr>
            </w:pPr>
          </w:p>
        </w:tc>
        <w:tc>
          <w:tcPr>
            <w:tcW w:w="59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D005344">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39F8AC5">
            <w:pPr>
              <w:rPr>
                <w:rFonts w:hint="eastAsia" w:ascii="宋体" w:hAnsi="宋体" w:eastAsia="宋体" w:cs="宋体"/>
                <w:i w:val="0"/>
                <w:iCs w:val="0"/>
                <w:color w:val="000000"/>
                <w:sz w:val="18"/>
                <w:szCs w:val="18"/>
                <w:u w:val="none"/>
              </w:rPr>
            </w:pPr>
          </w:p>
        </w:tc>
        <w:tc>
          <w:tcPr>
            <w:tcW w:w="91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4F91E5B">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表2-1</w:t>
            </w:r>
          </w:p>
        </w:tc>
      </w:tr>
      <w:tr w14:paraId="28C2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17"/>
            <w:tcBorders>
              <w:top w:val="single" w:color="FFFFFF" w:sz="4" w:space="0"/>
              <w:left w:val="single" w:color="FFFFFF" w:sz="4" w:space="0"/>
              <w:bottom w:val="single" w:color="FFFFFF" w:sz="4" w:space="0"/>
              <w:right w:val="single" w:color="FFFFFF" w:sz="4" w:space="0"/>
            </w:tcBorders>
            <w:shd w:val="clear" w:color="auto" w:fill="auto"/>
            <w:noWrap/>
            <w:vAlign w:val="center"/>
          </w:tcPr>
          <w:p w14:paraId="280FC15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14:paraId="60AC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576A3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部门：广元市交通运输综合行政执法支队</w:t>
            </w:r>
          </w:p>
        </w:tc>
        <w:tc>
          <w:tcPr>
            <w:tcW w:w="528" w:type="dxa"/>
            <w:tcBorders>
              <w:top w:val="single" w:color="FFFFFF" w:sz="4" w:space="0"/>
              <w:left w:val="single" w:color="FFFFFF" w:sz="4" w:space="0"/>
              <w:bottom w:val="nil"/>
              <w:right w:val="single" w:color="FFFFFF" w:sz="4" w:space="0"/>
            </w:tcBorders>
            <w:shd w:val="clear" w:color="auto" w:fill="auto"/>
            <w:vAlign w:val="center"/>
          </w:tcPr>
          <w:p w14:paraId="77F551AB">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nil"/>
              <w:right w:val="single" w:color="FFFFFF" w:sz="4" w:space="0"/>
            </w:tcBorders>
            <w:shd w:val="clear" w:color="auto" w:fill="auto"/>
            <w:vAlign w:val="center"/>
          </w:tcPr>
          <w:p w14:paraId="2893457D">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nil"/>
              <w:right w:val="single" w:color="FFFFFF" w:sz="4" w:space="0"/>
            </w:tcBorders>
            <w:shd w:val="clear" w:color="auto" w:fill="auto"/>
            <w:vAlign w:val="center"/>
          </w:tcPr>
          <w:p w14:paraId="18E31908">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nil"/>
              <w:right w:val="single" w:color="FFFFFF" w:sz="4" w:space="0"/>
            </w:tcBorders>
            <w:shd w:val="clear" w:color="auto" w:fill="auto"/>
            <w:vAlign w:val="center"/>
          </w:tcPr>
          <w:p w14:paraId="48FF4BD1">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nil"/>
              <w:right w:val="single" w:color="FFFFFF" w:sz="4" w:space="0"/>
            </w:tcBorders>
            <w:shd w:val="clear" w:color="auto" w:fill="auto"/>
            <w:vAlign w:val="center"/>
          </w:tcPr>
          <w:p w14:paraId="06A3FF05">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nil"/>
              <w:right w:val="single" w:color="FFFFFF" w:sz="4" w:space="0"/>
            </w:tcBorders>
            <w:shd w:val="clear" w:color="auto" w:fill="auto"/>
            <w:vAlign w:val="center"/>
          </w:tcPr>
          <w:p w14:paraId="424FD6CB">
            <w:pPr>
              <w:rPr>
                <w:rFonts w:hint="eastAsia" w:ascii="宋体" w:hAnsi="宋体" w:eastAsia="宋体" w:cs="宋体"/>
                <w:i w:val="0"/>
                <w:iCs w:val="0"/>
                <w:color w:val="000000"/>
                <w:sz w:val="18"/>
                <w:szCs w:val="18"/>
                <w:u w:val="none"/>
              </w:rPr>
            </w:pPr>
          </w:p>
        </w:tc>
        <w:tc>
          <w:tcPr>
            <w:tcW w:w="528" w:type="dxa"/>
            <w:tcBorders>
              <w:top w:val="single" w:color="FFFFFF" w:sz="4" w:space="0"/>
              <w:left w:val="single" w:color="FFFFFF" w:sz="4" w:space="0"/>
              <w:bottom w:val="nil"/>
              <w:right w:val="single" w:color="FFFFFF" w:sz="4" w:space="0"/>
            </w:tcBorders>
            <w:shd w:val="clear" w:color="auto" w:fill="auto"/>
            <w:vAlign w:val="center"/>
          </w:tcPr>
          <w:p w14:paraId="1E71F599">
            <w:pPr>
              <w:rPr>
                <w:rFonts w:hint="eastAsia" w:ascii="宋体" w:hAnsi="宋体" w:eastAsia="宋体" w:cs="宋体"/>
                <w:i w:val="0"/>
                <w:iCs w:val="0"/>
                <w:color w:val="000000"/>
                <w:sz w:val="18"/>
                <w:szCs w:val="18"/>
                <w:u w:val="none"/>
              </w:rPr>
            </w:pPr>
          </w:p>
        </w:tc>
        <w:tc>
          <w:tcPr>
            <w:tcW w:w="596" w:type="dxa"/>
            <w:tcBorders>
              <w:top w:val="single" w:color="FFFFFF" w:sz="4" w:space="0"/>
              <w:left w:val="single" w:color="FFFFFF" w:sz="4" w:space="0"/>
              <w:bottom w:val="nil"/>
              <w:right w:val="single" w:color="FFFFFF" w:sz="4" w:space="0"/>
            </w:tcBorders>
            <w:shd w:val="clear" w:color="auto" w:fill="auto"/>
            <w:vAlign w:val="center"/>
          </w:tcPr>
          <w:p w14:paraId="5C9F8350">
            <w:pPr>
              <w:rPr>
                <w:rFonts w:hint="eastAsia" w:ascii="宋体" w:hAnsi="宋体" w:eastAsia="宋体" w:cs="宋体"/>
                <w:i w:val="0"/>
                <w:iCs w:val="0"/>
                <w:color w:val="000000"/>
                <w:sz w:val="18"/>
                <w:szCs w:val="18"/>
                <w:u w:val="none"/>
              </w:rPr>
            </w:pPr>
          </w:p>
        </w:tc>
        <w:tc>
          <w:tcPr>
            <w:tcW w:w="596" w:type="dxa"/>
            <w:tcBorders>
              <w:top w:val="single" w:color="FFFFFF" w:sz="4" w:space="0"/>
              <w:left w:val="single" w:color="FFFFFF" w:sz="4" w:space="0"/>
              <w:bottom w:val="nil"/>
              <w:right w:val="single" w:color="FFFFFF" w:sz="4" w:space="0"/>
            </w:tcBorders>
            <w:shd w:val="clear" w:color="auto" w:fill="auto"/>
            <w:vAlign w:val="center"/>
          </w:tcPr>
          <w:p w14:paraId="02CF12CC">
            <w:pPr>
              <w:rPr>
                <w:rFonts w:hint="eastAsia" w:ascii="宋体" w:hAnsi="宋体" w:eastAsia="宋体" w:cs="宋体"/>
                <w:i w:val="0"/>
                <w:iCs w:val="0"/>
                <w:color w:val="000000"/>
                <w:sz w:val="18"/>
                <w:szCs w:val="18"/>
                <w:u w:val="none"/>
              </w:rPr>
            </w:pPr>
          </w:p>
        </w:tc>
        <w:tc>
          <w:tcPr>
            <w:tcW w:w="596" w:type="dxa"/>
            <w:tcBorders>
              <w:top w:val="single" w:color="FFFFFF" w:sz="4" w:space="0"/>
              <w:left w:val="single" w:color="FFFFFF" w:sz="4" w:space="0"/>
              <w:bottom w:val="nil"/>
              <w:right w:val="single" w:color="FFFFFF" w:sz="4" w:space="0"/>
            </w:tcBorders>
            <w:shd w:val="clear" w:color="auto" w:fill="auto"/>
            <w:vAlign w:val="center"/>
          </w:tcPr>
          <w:p w14:paraId="180FDBE8">
            <w:pPr>
              <w:rPr>
                <w:rFonts w:hint="eastAsia" w:ascii="宋体" w:hAnsi="宋体" w:eastAsia="宋体" w:cs="宋体"/>
                <w:i w:val="0"/>
                <w:iCs w:val="0"/>
                <w:color w:val="000000"/>
                <w:sz w:val="18"/>
                <w:szCs w:val="18"/>
                <w:u w:val="none"/>
              </w:rPr>
            </w:pPr>
          </w:p>
        </w:tc>
        <w:tc>
          <w:tcPr>
            <w:tcW w:w="596" w:type="dxa"/>
            <w:tcBorders>
              <w:top w:val="single" w:color="FFFFFF" w:sz="4" w:space="0"/>
              <w:left w:val="single" w:color="FFFFFF" w:sz="4" w:space="0"/>
              <w:bottom w:val="nil"/>
              <w:right w:val="single" w:color="FFFFFF" w:sz="4" w:space="0"/>
            </w:tcBorders>
            <w:shd w:val="clear" w:color="auto" w:fill="auto"/>
            <w:vAlign w:val="center"/>
          </w:tcPr>
          <w:p w14:paraId="1AA8A099">
            <w:pPr>
              <w:rPr>
                <w:rFonts w:hint="eastAsia" w:ascii="宋体" w:hAnsi="宋体" w:eastAsia="宋体" w:cs="宋体"/>
                <w:i w:val="0"/>
                <w:iCs w:val="0"/>
                <w:color w:val="000000"/>
                <w:sz w:val="18"/>
                <w:szCs w:val="18"/>
                <w:u w:val="none"/>
              </w:rPr>
            </w:pPr>
          </w:p>
        </w:tc>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2D9ED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A31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0B1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783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CD04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3E14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399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BDC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3A6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F34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E51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E38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610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2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3F7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上年应返还额度结转</w:t>
            </w:r>
          </w:p>
        </w:tc>
      </w:tr>
      <w:tr w14:paraId="282D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7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7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F8AB">
            <w:pPr>
              <w:jc w:val="center"/>
              <w:rPr>
                <w:rFonts w:hint="eastAsia" w:ascii="宋体" w:hAnsi="宋体" w:eastAsia="宋体" w:cs="宋体"/>
                <w:b/>
                <w:bCs/>
                <w:i w:val="0"/>
                <w:iCs w:val="0"/>
                <w:color w:val="000000"/>
                <w:sz w:val="22"/>
                <w:szCs w:val="22"/>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CCD0">
            <w:pPr>
              <w:jc w:val="center"/>
              <w:rPr>
                <w:rFonts w:hint="eastAsia" w:ascii="宋体" w:hAnsi="宋体" w:eastAsia="宋体" w:cs="宋体"/>
                <w:b/>
                <w:bCs/>
                <w:i w:val="0"/>
                <w:iCs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D442">
            <w:pPr>
              <w:jc w:val="center"/>
              <w:rPr>
                <w:rFonts w:hint="eastAsia" w:ascii="宋体" w:hAnsi="宋体" w:eastAsia="宋体" w:cs="宋体"/>
                <w:b/>
                <w:bCs/>
                <w:i w:val="0"/>
                <w:iCs w:val="0"/>
                <w:color w:val="000000"/>
                <w:sz w:val="22"/>
                <w:szCs w:val="22"/>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9B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15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9B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49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CF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E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0A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8B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8E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20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AA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14:paraId="71A4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31C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57F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5D7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AA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8E8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327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529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82D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462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8D9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DBD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307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056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348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8C2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64F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7C51">
            <w:pPr>
              <w:jc w:val="right"/>
              <w:rPr>
                <w:rFonts w:hint="eastAsia" w:ascii="宋体" w:hAnsi="宋体" w:eastAsia="宋体" w:cs="宋体"/>
                <w:b/>
                <w:bCs/>
                <w:i w:val="0"/>
                <w:iCs w:val="0"/>
                <w:color w:val="000000"/>
                <w:sz w:val="22"/>
                <w:szCs w:val="22"/>
                <w:u w:val="none"/>
              </w:rPr>
            </w:pPr>
          </w:p>
        </w:tc>
      </w:tr>
      <w:tr w14:paraId="7F4D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DB2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02B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E51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8BB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73B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6F5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9E1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4D2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79F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53E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3F7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C4C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AA5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DAD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5FB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733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24B5">
            <w:pPr>
              <w:jc w:val="right"/>
              <w:rPr>
                <w:rFonts w:hint="eastAsia" w:ascii="宋体" w:hAnsi="宋体" w:eastAsia="宋体" w:cs="宋体"/>
                <w:b/>
                <w:bCs/>
                <w:i w:val="0"/>
                <w:iCs w:val="0"/>
                <w:color w:val="000000"/>
                <w:sz w:val="22"/>
                <w:szCs w:val="22"/>
                <w:u w:val="none"/>
              </w:rPr>
            </w:pPr>
          </w:p>
        </w:tc>
      </w:tr>
    </w:tbl>
    <w:p w14:paraId="30AA4B7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本表无数据</w:t>
      </w:r>
    </w:p>
    <w:tbl>
      <w:tblPr>
        <w:tblStyle w:val="8"/>
        <w:tblW w:w="135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882"/>
        <w:gridCol w:w="665"/>
        <w:gridCol w:w="1789"/>
        <w:gridCol w:w="4431"/>
        <w:gridCol w:w="1103"/>
        <w:gridCol w:w="1979"/>
        <w:gridCol w:w="2165"/>
      </w:tblGrid>
      <w:tr w14:paraId="1604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66EA6A6E">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附表6</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EEB073E">
            <w:pPr>
              <w:rPr>
                <w:rFonts w:hint="default" w:ascii="方正黑体简体" w:hAnsi="方正黑体简体" w:eastAsia="方正黑体简体" w:cs="方正黑体简体"/>
                <w:i w:val="0"/>
                <w:iCs w:val="0"/>
                <w:color w:val="000000"/>
                <w:sz w:val="24"/>
                <w:szCs w:val="24"/>
                <w:u w:val="none"/>
              </w:rPr>
            </w:pPr>
          </w:p>
        </w:tc>
        <w:tc>
          <w:tcPr>
            <w:tcW w:w="1817" w:type="dxa"/>
            <w:tcBorders>
              <w:top w:val="nil"/>
              <w:left w:val="nil"/>
              <w:bottom w:val="nil"/>
              <w:right w:val="nil"/>
            </w:tcBorders>
            <w:shd w:val="clear" w:color="auto" w:fill="auto"/>
            <w:vAlign w:val="center"/>
          </w:tcPr>
          <w:p w14:paraId="54B932A1">
            <w:pPr>
              <w:rPr>
                <w:rFonts w:hint="eastAsia" w:ascii="黑体" w:hAnsi="黑体" w:eastAsia="黑体" w:cs="黑体"/>
                <w:i w:val="0"/>
                <w:iCs w:val="0"/>
                <w:color w:val="000000"/>
                <w:sz w:val="18"/>
                <w:szCs w:val="18"/>
                <w:u w:val="none"/>
              </w:rPr>
            </w:pPr>
          </w:p>
        </w:tc>
        <w:tc>
          <w:tcPr>
            <w:tcW w:w="4431" w:type="dxa"/>
            <w:tcBorders>
              <w:top w:val="nil"/>
              <w:left w:val="nil"/>
              <w:bottom w:val="nil"/>
              <w:right w:val="nil"/>
            </w:tcBorders>
            <w:shd w:val="clear" w:color="auto" w:fill="auto"/>
            <w:vAlign w:val="center"/>
          </w:tcPr>
          <w:p w14:paraId="42CAE35E">
            <w:pPr>
              <w:rPr>
                <w:rFonts w:hint="default" w:ascii="黑体" w:hAnsi="黑体" w:eastAsia="黑体" w:cs="黑体"/>
                <w:i w:val="0"/>
                <w:iCs w:val="0"/>
                <w:color w:val="000000"/>
                <w:sz w:val="18"/>
                <w:szCs w:val="18"/>
                <w:u w:val="none"/>
              </w:rPr>
            </w:pPr>
          </w:p>
        </w:tc>
        <w:tc>
          <w:tcPr>
            <w:tcW w:w="5317"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3CD5A8D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表3</w:t>
            </w:r>
          </w:p>
        </w:tc>
      </w:tr>
      <w:tr w14:paraId="3610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7655EF4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一般公共预算支出预算表</w:t>
            </w:r>
          </w:p>
        </w:tc>
      </w:tr>
      <w:tr w14:paraId="01CD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243" w:type="dxa"/>
            <w:gridSpan w:val="5"/>
            <w:tcBorders>
              <w:top w:val="single" w:color="FFFFFF" w:sz="4" w:space="0"/>
              <w:left w:val="single" w:color="FFFFFF" w:sz="4" w:space="0"/>
              <w:bottom w:val="nil"/>
              <w:right w:val="single" w:color="FFFFFF" w:sz="4" w:space="0"/>
            </w:tcBorders>
            <w:shd w:val="clear" w:color="auto" w:fill="auto"/>
            <w:noWrap/>
            <w:vAlign w:val="center"/>
          </w:tcPr>
          <w:p w14:paraId="7E9DB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部门：广元市交通运输综合行政执法支队</w:t>
            </w:r>
          </w:p>
        </w:tc>
        <w:tc>
          <w:tcPr>
            <w:tcW w:w="658" w:type="dxa"/>
            <w:tcBorders>
              <w:top w:val="single" w:color="FFFFFF" w:sz="4" w:space="0"/>
              <w:left w:val="single" w:color="FFFFFF" w:sz="4" w:space="0"/>
              <w:bottom w:val="nil"/>
              <w:right w:val="single" w:color="FFFFFF" w:sz="4" w:space="0"/>
            </w:tcBorders>
            <w:shd w:val="clear" w:color="auto" w:fill="auto"/>
            <w:noWrap/>
            <w:vAlign w:val="center"/>
          </w:tcPr>
          <w:p w14:paraId="776B6DA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2444ED0">
            <w:pP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1FCE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5DE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CD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48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57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2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0B8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49D6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7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9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DF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44A4">
            <w:pPr>
              <w:jc w:val="center"/>
              <w:rPr>
                <w:rFonts w:hint="eastAsia" w:ascii="宋体" w:hAnsi="宋体" w:eastAsia="宋体" w:cs="宋体"/>
                <w:b/>
                <w:bCs/>
                <w:i w:val="0"/>
                <w:iCs w:val="0"/>
                <w:color w:val="000000"/>
                <w:sz w:val="22"/>
                <w:szCs w:val="22"/>
                <w:u w:val="none"/>
              </w:rPr>
            </w:pP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16A32">
            <w:pPr>
              <w:jc w:val="center"/>
              <w:rPr>
                <w:rFonts w:hint="eastAsia" w:ascii="宋体" w:hAnsi="宋体" w:eastAsia="宋体" w:cs="宋体"/>
                <w:b/>
                <w:bCs/>
                <w:i w:val="0"/>
                <w:iCs w:val="0"/>
                <w:color w:val="000000"/>
                <w:sz w:val="22"/>
                <w:szCs w:val="22"/>
                <w:u w:val="none"/>
              </w:rPr>
            </w:pP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ACDD7">
            <w:pPr>
              <w:jc w:val="center"/>
              <w:rPr>
                <w:rFonts w:hint="eastAsia" w:ascii="宋体" w:hAnsi="宋体" w:eastAsia="宋体" w:cs="宋体"/>
                <w:b/>
                <w:bCs/>
                <w:i w:val="0"/>
                <w:iCs w:val="0"/>
                <w:color w:val="000000"/>
                <w:sz w:val="22"/>
                <w:szCs w:val="22"/>
                <w:u w:val="none"/>
              </w:rPr>
            </w:pPr>
          </w:p>
        </w:tc>
      </w:tr>
      <w:tr w14:paraId="37D6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31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53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A7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63B0">
            <w:pPr>
              <w:jc w:val="center"/>
              <w:rPr>
                <w:rFonts w:hint="eastAsia" w:ascii="宋体" w:hAnsi="宋体" w:eastAsia="宋体" w:cs="宋体"/>
                <w:b/>
                <w:bCs/>
                <w:i w:val="0"/>
                <w:iCs w:val="0"/>
                <w:color w:val="000000"/>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BFD6">
            <w:pPr>
              <w:jc w:val="center"/>
              <w:rPr>
                <w:rFonts w:hint="eastAsia" w:ascii="宋体" w:hAnsi="宋体" w:eastAsia="宋体" w:cs="宋体"/>
                <w:b/>
                <w:bCs/>
                <w:i w:val="0"/>
                <w:iCs w:val="0"/>
                <w:color w:val="000000"/>
                <w:sz w:val="22"/>
                <w:szCs w:val="22"/>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97BC">
            <w:pPr>
              <w:jc w:val="center"/>
              <w:rPr>
                <w:rFonts w:hint="eastAsia" w:ascii="宋体" w:hAnsi="宋体" w:eastAsia="宋体" w:cs="宋体"/>
                <w:b/>
                <w:bCs/>
                <w:i w:val="0"/>
                <w:iCs w:val="0"/>
                <w:color w:val="000000"/>
                <w:sz w:val="22"/>
                <w:szCs w:val="22"/>
                <w:u w:val="none"/>
              </w:rPr>
            </w:pP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CD554">
            <w:pPr>
              <w:jc w:val="center"/>
              <w:rPr>
                <w:rFonts w:hint="eastAsia" w:ascii="宋体" w:hAnsi="宋体" w:eastAsia="宋体" w:cs="宋体"/>
                <w:b/>
                <w:bCs/>
                <w:i w:val="0"/>
                <w:iCs w:val="0"/>
                <w:color w:val="000000"/>
                <w:sz w:val="22"/>
                <w:szCs w:val="22"/>
                <w:u w:val="none"/>
              </w:rPr>
            </w:pP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2C1FF">
            <w:pPr>
              <w:jc w:val="center"/>
              <w:rPr>
                <w:rFonts w:hint="eastAsia" w:ascii="宋体" w:hAnsi="宋体" w:eastAsia="宋体" w:cs="宋体"/>
                <w:b/>
                <w:bCs/>
                <w:i w:val="0"/>
                <w:iCs w:val="0"/>
                <w:color w:val="000000"/>
                <w:sz w:val="22"/>
                <w:szCs w:val="22"/>
                <w:u w:val="none"/>
              </w:rPr>
            </w:pPr>
          </w:p>
        </w:tc>
      </w:tr>
      <w:tr w14:paraId="2ADA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BF06">
            <w:pPr>
              <w:jc w:val="center"/>
              <w:rPr>
                <w:rFonts w:hint="eastAsia" w:ascii="宋体" w:hAnsi="宋体" w:eastAsia="宋体" w:cs="宋体"/>
                <w:b/>
                <w:bCs/>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1AB1">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3FB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5267">
            <w:pPr>
              <w:jc w:val="center"/>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631E">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合    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6E9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2,110.86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D68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2,110.86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94E6">
            <w:pPr>
              <w:jc w:val="right"/>
              <w:rPr>
                <w:rFonts w:hint="eastAsia" w:ascii="宋体" w:hAnsi="宋体" w:eastAsia="宋体" w:cs="宋体"/>
                <w:b/>
                <w:bCs/>
                <w:i w:val="0"/>
                <w:iCs w:val="0"/>
                <w:color w:val="000000"/>
                <w:sz w:val="22"/>
                <w:szCs w:val="22"/>
                <w:u w:val="none"/>
              </w:rPr>
            </w:pPr>
          </w:p>
        </w:tc>
      </w:tr>
      <w:tr w14:paraId="145B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20F8">
            <w:pPr>
              <w:jc w:val="left"/>
              <w:rPr>
                <w:rFonts w:hint="eastAsia" w:ascii="宋体" w:hAnsi="宋体" w:eastAsia="宋体" w:cs="宋体"/>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EE49">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A36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C74C">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95E4">
            <w:pPr>
              <w:jc w:val="left"/>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45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DB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4802">
            <w:pPr>
              <w:jc w:val="right"/>
              <w:rPr>
                <w:rFonts w:hint="eastAsia" w:ascii="宋体" w:hAnsi="宋体" w:eastAsia="宋体" w:cs="宋体"/>
                <w:i w:val="0"/>
                <w:iCs w:val="0"/>
                <w:color w:val="000000"/>
                <w:sz w:val="22"/>
                <w:szCs w:val="22"/>
                <w:u w:val="none"/>
              </w:rPr>
            </w:pPr>
          </w:p>
        </w:tc>
      </w:tr>
      <w:tr w14:paraId="7043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BACA">
            <w:pPr>
              <w:jc w:val="left"/>
              <w:rPr>
                <w:rFonts w:hint="eastAsia" w:ascii="宋体" w:hAnsi="宋体" w:eastAsia="宋体" w:cs="宋体"/>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D8F7">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624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94FA">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81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广元市交通运输局部门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11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B9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8B94">
            <w:pPr>
              <w:jc w:val="right"/>
              <w:rPr>
                <w:rFonts w:hint="eastAsia" w:ascii="宋体" w:hAnsi="宋体" w:eastAsia="宋体" w:cs="宋体"/>
                <w:i w:val="0"/>
                <w:iCs w:val="0"/>
                <w:color w:val="000000"/>
                <w:sz w:val="22"/>
                <w:szCs w:val="22"/>
                <w:u w:val="none"/>
              </w:rPr>
            </w:pPr>
          </w:p>
        </w:tc>
      </w:tr>
      <w:tr w14:paraId="508D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A4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EEE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A9D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3A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07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行政单位离退休</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E8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23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7E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156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67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AC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A1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2B9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FFD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机关事业单位基本养老保险缴费支出</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8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217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5C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10F0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58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E0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32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8B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695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其他社会保障和就业支出</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C2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301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6B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D4A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AE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54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0C9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67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A43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行政单位医疗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3C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73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42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61B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6F93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3D8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C7B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580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933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A4C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69A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EDC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DCC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FEA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02C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A43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9CB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09A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公路运输管理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EC0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1,662.79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11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1,662.79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CB5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191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DFA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B00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30E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7608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5B6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9B0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2FC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81A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bl>
    <w:p w14:paraId="49D5F18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W w:w="140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2"/>
        <w:gridCol w:w="578"/>
        <w:gridCol w:w="2630"/>
        <w:gridCol w:w="4426"/>
        <w:gridCol w:w="1877"/>
        <w:gridCol w:w="1877"/>
        <w:gridCol w:w="1877"/>
      </w:tblGrid>
      <w:tr w14:paraId="05BF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7FD0B191">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附表7</w:t>
            </w:r>
          </w:p>
        </w:tc>
        <w:tc>
          <w:tcPr>
            <w:tcW w:w="263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7FADF2F">
            <w:pPr>
              <w:rPr>
                <w:rFonts w:hint="eastAsia" w:ascii="宋体" w:hAnsi="宋体" w:eastAsia="宋体" w:cs="宋体"/>
                <w:i w:val="0"/>
                <w:iCs w:val="0"/>
                <w:color w:val="000000"/>
                <w:sz w:val="18"/>
                <w:szCs w:val="18"/>
                <w:u w:val="none"/>
              </w:rPr>
            </w:pPr>
          </w:p>
        </w:tc>
        <w:tc>
          <w:tcPr>
            <w:tcW w:w="442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FB65078">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1805A98">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81817FF">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D751723">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3-1</w:t>
            </w:r>
          </w:p>
        </w:tc>
      </w:tr>
      <w:tr w14:paraId="0A4B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057FECA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14:paraId="212D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4899F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部门：广元市交通运输综合行政执法支队</w:t>
            </w:r>
          </w:p>
        </w:tc>
        <w:tc>
          <w:tcPr>
            <w:tcW w:w="0" w:type="auto"/>
            <w:tcBorders>
              <w:top w:val="nil"/>
              <w:left w:val="nil"/>
              <w:bottom w:val="nil"/>
              <w:right w:val="nil"/>
            </w:tcBorders>
            <w:shd w:val="clear" w:color="auto" w:fill="auto"/>
            <w:noWrap/>
            <w:vAlign w:val="center"/>
          </w:tcPr>
          <w:p w14:paraId="533E19D6">
            <w:pP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EEE3C8C">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3D073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E20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E4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42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14:paraId="6CB2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A6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6F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08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0C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1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9D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708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12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26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8D75">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0E49">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8310">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ED43">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1C51">
            <w:pPr>
              <w:jc w:val="center"/>
              <w:rPr>
                <w:rFonts w:hint="eastAsia" w:ascii="宋体" w:hAnsi="宋体" w:eastAsia="宋体" w:cs="宋体"/>
                <w:b/>
                <w:bCs/>
                <w:i w:val="0"/>
                <w:iCs w:val="0"/>
                <w:color w:val="000000"/>
                <w:sz w:val="22"/>
                <w:szCs w:val="22"/>
                <w:u w:val="none"/>
              </w:rPr>
            </w:pPr>
          </w:p>
        </w:tc>
      </w:tr>
      <w:tr w14:paraId="707A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C2C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761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945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C57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0AF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1,808.07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2B40">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2A0E">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299.01</w:t>
            </w:r>
          </w:p>
        </w:tc>
      </w:tr>
      <w:tr w14:paraId="6EE5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CE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7F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EF0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D52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FC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E6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89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299.01</w:t>
            </w:r>
          </w:p>
        </w:tc>
      </w:tr>
      <w:tr w14:paraId="2AB1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30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92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619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41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广元市交通运输综合行政执法支队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4D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6A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1A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299.01</w:t>
            </w:r>
          </w:p>
        </w:tc>
      </w:tr>
      <w:tr w14:paraId="5CAE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5D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16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D87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C1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E0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30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0070">
            <w:pPr>
              <w:jc w:val="right"/>
              <w:rPr>
                <w:rFonts w:hint="eastAsia" w:ascii="宋体" w:hAnsi="宋体" w:eastAsia="宋体" w:cs="宋体"/>
                <w:i w:val="0"/>
                <w:iCs w:val="0"/>
                <w:color w:val="000000"/>
                <w:sz w:val="22"/>
                <w:szCs w:val="22"/>
                <w:u w:val="none"/>
              </w:rPr>
            </w:pPr>
          </w:p>
        </w:tc>
      </w:tr>
      <w:tr w14:paraId="489E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6B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4D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B1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8B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92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5E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0DB6">
            <w:pPr>
              <w:jc w:val="right"/>
              <w:rPr>
                <w:rFonts w:hint="eastAsia" w:ascii="宋体" w:hAnsi="宋体" w:eastAsia="宋体" w:cs="宋体"/>
                <w:i w:val="0"/>
                <w:iCs w:val="0"/>
                <w:color w:val="000000"/>
                <w:sz w:val="22"/>
                <w:szCs w:val="22"/>
                <w:u w:val="none"/>
              </w:rPr>
            </w:pPr>
          </w:p>
        </w:tc>
      </w:tr>
      <w:tr w14:paraId="36F5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FE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08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8D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E2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晋级工资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59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CC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003C">
            <w:pPr>
              <w:jc w:val="right"/>
              <w:rPr>
                <w:rFonts w:hint="eastAsia" w:ascii="宋体" w:hAnsi="宋体" w:eastAsia="宋体" w:cs="宋体"/>
                <w:i w:val="0"/>
                <w:iCs w:val="0"/>
                <w:color w:val="000000"/>
                <w:sz w:val="22"/>
                <w:szCs w:val="22"/>
                <w:u w:val="none"/>
              </w:rPr>
            </w:pPr>
          </w:p>
        </w:tc>
      </w:tr>
      <w:tr w14:paraId="7F2A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7B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72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AB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D37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BD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41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FC26">
            <w:pPr>
              <w:jc w:val="right"/>
              <w:rPr>
                <w:rFonts w:hint="eastAsia" w:ascii="宋体" w:hAnsi="宋体" w:eastAsia="宋体" w:cs="宋体"/>
                <w:i w:val="0"/>
                <w:iCs w:val="0"/>
                <w:color w:val="000000"/>
                <w:sz w:val="22"/>
                <w:szCs w:val="22"/>
                <w:u w:val="none"/>
              </w:rPr>
            </w:pPr>
          </w:p>
        </w:tc>
      </w:tr>
      <w:tr w14:paraId="3A2AA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A7B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5CB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6D7E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7AE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B34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8F9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236.89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B1660">
            <w:pPr>
              <w:jc w:val="right"/>
              <w:rPr>
                <w:rFonts w:hint="eastAsia" w:ascii="宋体" w:hAnsi="宋体" w:eastAsia="宋体" w:cs="宋体"/>
                <w:i w:val="0"/>
                <w:iCs w:val="0"/>
                <w:color w:val="000000"/>
                <w:sz w:val="22"/>
                <w:szCs w:val="22"/>
                <w:u w:val="none"/>
              </w:rPr>
            </w:pPr>
          </w:p>
        </w:tc>
      </w:tr>
      <w:tr w14:paraId="1364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901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5E5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3BC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9594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公务员规范津贴补贴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02A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1B2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231E6">
            <w:pPr>
              <w:jc w:val="right"/>
              <w:rPr>
                <w:rFonts w:hint="eastAsia" w:ascii="宋体" w:hAnsi="宋体" w:eastAsia="宋体" w:cs="宋体"/>
                <w:i w:val="0"/>
                <w:iCs w:val="0"/>
                <w:color w:val="000000"/>
                <w:sz w:val="22"/>
                <w:szCs w:val="22"/>
                <w:u w:val="none"/>
              </w:rPr>
            </w:pPr>
          </w:p>
        </w:tc>
      </w:tr>
      <w:tr w14:paraId="16F7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A93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615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16A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3010204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3744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乡镇工作补贴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2788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CDB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E9C5D">
            <w:pPr>
              <w:jc w:val="right"/>
              <w:rPr>
                <w:rFonts w:hint="eastAsia" w:ascii="宋体" w:hAnsi="宋体" w:eastAsia="宋体" w:cs="宋体"/>
                <w:i w:val="0"/>
                <w:iCs w:val="0"/>
                <w:color w:val="000000"/>
                <w:sz w:val="22"/>
                <w:szCs w:val="22"/>
                <w:u w:val="none"/>
              </w:rPr>
            </w:pPr>
          </w:p>
        </w:tc>
      </w:tr>
      <w:tr w14:paraId="0F8C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DED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958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88F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6D5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其他津贴补贴（含工改、审计等）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D90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48E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4AD8D">
            <w:pPr>
              <w:jc w:val="right"/>
              <w:rPr>
                <w:rFonts w:hint="eastAsia" w:ascii="宋体" w:hAnsi="宋体" w:eastAsia="宋体" w:cs="宋体"/>
                <w:i w:val="0"/>
                <w:iCs w:val="0"/>
                <w:color w:val="000000"/>
                <w:sz w:val="22"/>
                <w:szCs w:val="22"/>
                <w:u w:val="none"/>
              </w:rPr>
            </w:pPr>
          </w:p>
        </w:tc>
      </w:tr>
      <w:tr w14:paraId="6AEC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392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E7C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6BC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275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626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414.11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260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414.11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BB215">
            <w:pPr>
              <w:jc w:val="right"/>
              <w:rPr>
                <w:rFonts w:hint="eastAsia" w:ascii="宋体" w:hAnsi="宋体" w:eastAsia="宋体" w:cs="宋体"/>
                <w:i w:val="0"/>
                <w:iCs w:val="0"/>
                <w:color w:val="000000"/>
                <w:sz w:val="22"/>
                <w:szCs w:val="22"/>
                <w:u w:val="none"/>
              </w:rPr>
            </w:pPr>
          </w:p>
        </w:tc>
      </w:tr>
      <w:tr w14:paraId="4C5D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CF1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DF8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4D2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778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年终一次性奖励工资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DC42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EE0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961E4">
            <w:pPr>
              <w:jc w:val="right"/>
              <w:rPr>
                <w:rFonts w:hint="eastAsia" w:ascii="宋体" w:hAnsi="宋体" w:eastAsia="宋体" w:cs="宋体"/>
                <w:i w:val="0"/>
                <w:iCs w:val="0"/>
                <w:color w:val="000000"/>
                <w:sz w:val="22"/>
                <w:szCs w:val="22"/>
                <w:u w:val="none"/>
              </w:rPr>
            </w:pPr>
          </w:p>
        </w:tc>
      </w:tr>
      <w:tr w14:paraId="2CEC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7C8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9C0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08D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7DB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优秀公务员奖励（参公人员）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C92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DA6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8B58B">
            <w:pPr>
              <w:jc w:val="right"/>
              <w:rPr>
                <w:rFonts w:hint="eastAsia" w:ascii="宋体" w:hAnsi="宋体" w:eastAsia="宋体" w:cs="宋体"/>
                <w:i w:val="0"/>
                <w:iCs w:val="0"/>
                <w:color w:val="000000"/>
                <w:sz w:val="22"/>
                <w:szCs w:val="22"/>
                <w:u w:val="none"/>
              </w:rPr>
            </w:pPr>
          </w:p>
        </w:tc>
      </w:tr>
      <w:tr w14:paraId="21B0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40B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026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2B0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179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基础绩效奖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80E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61C4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811B4">
            <w:pPr>
              <w:jc w:val="right"/>
              <w:rPr>
                <w:rFonts w:hint="eastAsia" w:ascii="宋体" w:hAnsi="宋体" w:eastAsia="宋体" w:cs="宋体"/>
                <w:i w:val="0"/>
                <w:iCs w:val="0"/>
                <w:color w:val="000000"/>
                <w:sz w:val="22"/>
                <w:szCs w:val="22"/>
                <w:u w:val="none"/>
              </w:rPr>
            </w:pPr>
          </w:p>
        </w:tc>
      </w:tr>
      <w:tr w14:paraId="587A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EBF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91C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B08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301030501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7FA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公务员年度考核奖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95F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364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F2B78">
            <w:pPr>
              <w:jc w:val="right"/>
              <w:rPr>
                <w:rFonts w:hint="eastAsia" w:ascii="宋体" w:hAnsi="宋体" w:eastAsia="宋体" w:cs="宋体"/>
                <w:i w:val="0"/>
                <w:iCs w:val="0"/>
                <w:color w:val="000000"/>
                <w:sz w:val="22"/>
                <w:szCs w:val="22"/>
                <w:u w:val="none"/>
              </w:rPr>
            </w:pPr>
          </w:p>
        </w:tc>
      </w:tr>
      <w:tr w14:paraId="6CC9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F2E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817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EB2C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ECB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5E0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04C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E2FA3">
            <w:pPr>
              <w:jc w:val="right"/>
              <w:rPr>
                <w:rFonts w:hint="eastAsia" w:ascii="宋体" w:hAnsi="宋体" w:eastAsia="宋体" w:cs="宋体"/>
                <w:i w:val="0"/>
                <w:iCs w:val="0"/>
                <w:color w:val="000000"/>
                <w:sz w:val="22"/>
                <w:szCs w:val="22"/>
                <w:u w:val="none"/>
              </w:rPr>
            </w:pPr>
          </w:p>
        </w:tc>
      </w:tr>
      <w:tr w14:paraId="11BC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3C8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A27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8A3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A5A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180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C14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2721F">
            <w:pPr>
              <w:jc w:val="right"/>
              <w:rPr>
                <w:rFonts w:hint="eastAsia" w:ascii="宋体" w:hAnsi="宋体" w:eastAsia="宋体" w:cs="宋体"/>
                <w:i w:val="0"/>
                <w:iCs w:val="0"/>
                <w:color w:val="000000"/>
                <w:sz w:val="22"/>
                <w:szCs w:val="22"/>
                <w:u w:val="none"/>
              </w:rPr>
            </w:pPr>
          </w:p>
        </w:tc>
      </w:tr>
      <w:tr w14:paraId="3447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C20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A0A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9DB1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D46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2BF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1BB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FF156">
            <w:pPr>
              <w:jc w:val="right"/>
              <w:rPr>
                <w:rFonts w:hint="eastAsia" w:ascii="宋体" w:hAnsi="宋体" w:eastAsia="宋体" w:cs="宋体"/>
                <w:i w:val="0"/>
                <w:iCs w:val="0"/>
                <w:color w:val="000000"/>
                <w:sz w:val="22"/>
                <w:szCs w:val="22"/>
                <w:u w:val="none"/>
              </w:rPr>
            </w:pPr>
          </w:p>
        </w:tc>
      </w:tr>
      <w:tr w14:paraId="6FCE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CC6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A23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DD7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17C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工伤保险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096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AC9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E01BA">
            <w:pPr>
              <w:jc w:val="right"/>
              <w:rPr>
                <w:rFonts w:hint="eastAsia" w:ascii="宋体" w:hAnsi="宋体" w:eastAsia="宋体" w:cs="宋体"/>
                <w:i w:val="0"/>
                <w:iCs w:val="0"/>
                <w:color w:val="000000"/>
                <w:sz w:val="22"/>
                <w:szCs w:val="22"/>
                <w:u w:val="none"/>
              </w:rPr>
            </w:pPr>
          </w:p>
        </w:tc>
      </w:tr>
      <w:tr w14:paraId="149D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9E2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EF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C41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85C9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C29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E90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D6CEA">
            <w:pPr>
              <w:jc w:val="right"/>
              <w:rPr>
                <w:rFonts w:hint="eastAsia" w:ascii="宋体" w:hAnsi="宋体" w:eastAsia="宋体" w:cs="宋体"/>
                <w:i w:val="0"/>
                <w:iCs w:val="0"/>
                <w:color w:val="000000"/>
                <w:sz w:val="22"/>
                <w:szCs w:val="22"/>
                <w:u w:val="none"/>
              </w:rPr>
            </w:pPr>
          </w:p>
        </w:tc>
      </w:tr>
      <w:tr w14:paraId="5BD6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C7F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E0C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8B4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B173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9E3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620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345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299.01</w:t>
            </w:r>
          </w:p>
        </w:tc>
      </w:tr>
      <w:tr w14:paraId="4C60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167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FBC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157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0BB1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FCE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5CE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A47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r>
      <w:tr w14:paraId="79A0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1D9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B09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D97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016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9BF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1C1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8E5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0D77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5CE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A84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B70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2430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F9A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261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638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r>
      <w:tr w14:paraId="770E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373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811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8D25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4F0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218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86E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F02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r>
      <w:tr w14:paraId="2795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500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587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5D0A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095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E2C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1F4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79B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r>
      <w:tr w14:paraId="48F8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8B2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397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4E69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52B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AAB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20E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20A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r>
      <w:tr w14:paraId="72F5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FD9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55D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16F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438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980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7BC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7A7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25.35</w:t>
            </w:r>
          </w:p>
        </w:tc>
      </w:tr>
      <w:tr w14:paraId="5F87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E93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163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478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901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1EF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789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587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3AE6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069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511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EA8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886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FBC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D80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EE4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r>
      <w:tr w14:paraId="116F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666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E28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7DF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71B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0C5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C22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A23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r>
      <w:tr w14:paraId="36E6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B80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63F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0E7A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27F3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E9B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D9C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06E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r>
      <w:tr w14:paraId="645E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FB5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C2B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B92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661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43B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6B1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FF1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8.11</w:t>
            </w:r>
          </w:p>
        </w:tc>
      </w:tr>
      <w:tr w14:paraId="3409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550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CE9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3DD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901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E17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D09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CC9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r>
      <w:tr w14:paraId="42F6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37B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220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D83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B2EF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E08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ABE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CBC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66.73</w:t>
            </w:r>
          </w:p>
        </w:tc>
      </w:tr>
      <w:tr w14:paraId="3850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70A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7F2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AD1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BA8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95E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CD3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4F3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78.82</w:t>
            </w:r>
          </w:p>
        </w:tc>
      </w:tr>
      <w:tr w14:paraId="5947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FC8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1C6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7AA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3029901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05E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党建经费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0D4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5F9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116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16.13</w:t>
            </w:r>
          </w:p>
        </w:tc>
      </w:tr>
      <w:tr w14:paraId="4BEB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E4C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27C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36A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3029902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67C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退休人员活动经费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B2A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076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FF25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w:t>
            </w:r>
          </w:p>
        </w:tc>
      </w:tr>
      <w:tr w14:paraId="35B8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5B5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F70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66E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3029903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63A7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食堂补助经费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674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5AB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2F8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r>
      <w:tr w14:paraId="3C1F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435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457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0C6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3029904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D57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F17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50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C32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12.45</w:t>
            </w:r>
          </w:p>
        </w:tc>
      </w:tr>
      <w:tr w14:paraId="6B1F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36E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069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468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3029999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0C9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C27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D0A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8C8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7.65</w:t>
            </w:r>
          </w:p>
        </w:tc>
      </w:tr>
      <w:tr w14:paraId="2672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E7B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555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CB69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3E0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804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69C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A39C3">
            <w:pPr>
              <w:jc w:val="right"/>
              <w:rPr>
                <w:rFonts w:hint="eastAsia" w:ascii="宋体" w:hAnsi="宋体" w:eastAsia="宋体" w:cs="宋体"/>
                <w:i w:val="0"/>
                <w:iCs w:val="0"/>
                <w:color w:val="000000"/>
                <w:sz w:val="22"/>
                <w:szCs w:val="22"/>
                <w:u w:val="none"/>
              </w:rPr>
            </w:pPr>
          </w:p>
        </w:tc>
      </w:tr>
      <w:tr w14:paraId="25D1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DF3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47E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19F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291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A28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A171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AC89F">
            <w:pPr>
              <w:jc w:val="right"/>
              <w:rPr>
                <w:rFonts w:hint="eastAsia" w:ascii="宋体" w:hAnsi="宋体" w:eastAsia="宋体" w:cs="宋体"/>
                <w:i w:val="0"/>
                <w:iCs w:val="0"/>
                <w:color w:val="000000"/>
                <w:sz w:val="22"/>
                <w:szCs w:val="22"/>
                <w:u w:val="none"/>
              </w:rPr>
            </w:pPr>
          </w:p>
        </w:tc>
      </w:tr>
      <w:tr w14:paraId="7B92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EA6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FDF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364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68E9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退休人员绩效补助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485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151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C87C3">
            <w:pPr>
              <w:jc w:val="right"/>
              <w:rPr>
                <w:rFonts w:hint="eastAsia" w:ascii="宋体" w:hAnsi="宋体" w:eastAsia="宋体" w:cs="宋体"/>
                <w:i w:val="0"/>
                <w:iCs w:val="0"/>
                <w:color w:val="000000"/>
                <w:sz w:val="22"/>
                <w:szCs w:val="22"/>
                <w:u w:val="none"/>
              </w:rPr>
            </w:pPr>
          </w:p>
        </w:tc>
      </w:tr>
      <w:tr w14:paraId="3D02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C4B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33B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1EDB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C32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遗属生活补助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6A65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477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E93AA">
            <w:pPr>
              <w:jc w:val="right"/>
              <w:rPr>
                <w:rFonts w:hint="eastAsia" w:ascii="宋体" w:hAnsi="宋体" w:eastAsia="宋体" w:cs="宋体"/>
                <w:i w:val="0"/>
                <w:iCs w:val="0"/>
                <w:color w:val="000000"/>
                <w:sz w:val="22"/>
                <w:szCs w:val="22"/>
                <w:u w:val="none"/>
              </w:rPr>
            </w:pPr>
          </w:p>
        </w:tc>
      </w:tr>
      <w:tr w14:paraId="6678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F71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C41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BF79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311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CF3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158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55440">
            <w:pPr>
              <w:jc w:val="right"/>
              <w:rPr>
                <w:rFonts w:hint="eastAsia" w:ascii="宋体" w:hAnsi="宋体" w:eastAsia="宋体" w:cs="宋体"/>
                <w:i w:val="0"/>
                <w:iCs w:val="0"/>
                <w:color w:val="000000"/>
                <w:sz w:val="22"/>
                <w:szCs w:val="22"/>
                <w:u w:val="none"/>
              </w:rPr>
            </w:pPr>
          </w:p>
        </w:tc>
      </w:tr>
    </w:tbl>
    <w:p w14:paraId="3685F58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W w:w="131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716"/>
        <w:gridCol w:w="716"/>
        <w:gridCol w:w="2876"/>
        <w:gridCol w:w="5252"/>
        <w:gridCol w:w="2876"/>
      </w:tblGrid>
      <w:tr w14:paraId="0319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020BE2BC">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附表8</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437A6503">
            <w:pPr>
              <w:rPr>
                <w:rFonts w:hint="default" w:ascii="方正黑体简体" w:hAnsi="方正黑体简体" w:eastAsia="方正黑体简体" w:cs="方正黑体简体"/>
                <w:i w:val="0"/>
                <w:iCs w:val="0"/>
                <w:color w:val="000000"/>
                <w:sz w:val="24"/>
                <w:szCs w:val="24"/>
                <w:u w:val="none"/>
              </w:rPr>
            </w:pPr>
          </w:p>
        </w:tc>
        <w:tc>
          <w:tcPr>
            <w:tcW w:w="2876" w:type="dxa"/>
            <w:tcBorders>
              <w:top w:val="nil"/>
              <w:left w:val="nil"/>
              <w:bottom w:val="nil"/>
              <w:right w:val="nil"/>
            </w:tcBorders>
            <w:shd w:val="clear" w:color="auto" w:fill="auto"/>
            <w:vAlign w:val="center"/>
          </w:tcPr>
          <w:p w14:paraId="2375507B">
            <w:pPr>
              <w:rPr>
                <w:rFonts w:hint="eastAsia" w:ascii="黑体" w:hAnsi="黑体" w:eastAsia="黑体" w:cs="黑体"/>
                <w:i w:val="0"/>
                <w:iCs w:val="0"/>
                <w:color w:val="000000"/>
                <w:sz w:val="18"/>
                <w:szCs w:val="18"/>
                <w:u w:val="none"/>
              </w:rPr>
            </w:pPr>
          </w:p>
        </w:tc>
        <w:tc>
          <w:tcPr>
            <w:tcW w:w="5252" w:type="dxa"/>
            <w:tcBorders>
              <w:top w:val="nil"/>
              <w:left w:val="nil"/>
              <w:bottom w:val="nil"/>
              <w:right w:val="nil"/>
            </w:tcBorders>
            <w:shd w:val="clear" w:color="auto" w:fill="auto"/>
            <w:vAlign w:val="center"/>
          </w:tcPr>
          <w:p w14:paraId="5E3918CC">
            <w:pPr>
              <w:rPr>
                <w:rFonts w:hint="default" w:ascii="黑体" w:hAnsi="黑体" w:eastAsia="黑体" w:cs="黑体"/>
                <w:i w:val="0"/>
                <w:iCs w:val="0"/>
                <w:color w:val="000000"/>
                <w:sz w:val="18"/>
                <w:szCs w:val="18"/>
                <w:u w:val="none"/>
              </w:rPr>
            </w:pPr>
          </w:p>
        </w:tc>
        <w:tc>
          <w:tcPr>
            <w:tcW w:w="287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C30E4CB">
            <w:pPr>
              <w:wordWrap w:val="0"/>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3-2</w:t>
            </w:r>
          </w:p>
        </w:tc>
      </w:tr>
      <w:tr w14:paraId="2AB3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152"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7D4DC5D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一般公共预算项目支出预算表</w:t>
            </w:r>
          </w:p>
        </w:tc>
      </w:tr>
      <w:tr w14:paraId="467D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276" w:type="dxa"/>
            <w:gridSpan w:val="5"/>
            <w:tcBorders>
              <w:top w:val="single" w:color="FFFFFF" w:sz="4" w:space="0"/>
              <w:left w:val="single" w:color="FFFFFF" w:sz="4" w:space="0"/>
              <w:bottom w:val="nil"/>
              <w:right w:val="single" w:color="FFFFFF" w:sz="4" w:space="0"/>
            </w:tcBorders>
            <w:shd w:val="clear" w:color="auto" w:fill="auto"/>
            <w:noWrap/>
            <w:vAlign w:val="center"/>
          </w:tcPr>
          <w:p w14:paraId="09117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部门：广元市交通运输综合行政执法支队</w:t>
            </w:r>
          </w:p>
        </w:tc>
        <w:tc>
          <w:tcPr>
            <w:tcW w:w="2876" w:type="dxa"/>
            <w:tcBorders>
              <w:top w:val="single" w:color="FFFFFF" w:sz="4" w:space="0"/>
              <w:left w:val="single" w:color="FFFFFF" w:sz="4" w:space="0"/>
              <w:bottom w:val="nil"/>
              <w:right w:val="single" w:color="FFFFFF" w:sz="4" w:space="0"/>
            </w:tcBorders>
            <w:shd w:val="clear" w:color="auto" w:fill="auto"/>
            <w:noWrap/>
            <w:vAlign w:val="center"/>
          </w:tcPr>
          <w:p w14:paraId="50E63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DA2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67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4C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52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C1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87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3FC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4E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AA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8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51B9">
            <w:pPr>
              <w:jc w:val="center"/>
              <w:rPr>
                <w:rFonts w:hint="eastAsia" w:ascii="宋体" w:hAnsi="宋体" w:eastAsia="宋体" w:cs="宋体"/>
                <w:b/>
                <w:bCs/>
                <w:i w:val="0"/>
                <w:iCs w:val="0"/>
                <w:color w:val="000000"/>
                <w:sz w:val="22"/>
                <w:szCs w:val="22"/>
                <w:u w:val="none"/>
              </w:rPr>
            </w:pPr>
          </w:p>
        </w:tc>
        <w:tc>
          <w:tcPr>
            <w:tcW w:w="52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6766">
            <w:pPr>
              <w:jc w:val="center"/>
              <w:rPr>
                <w:rFonts w:hint="eastAsia" w:ascii="宋体" w:hAnsi="宋体" w:eastAsia="宋体" w:cs="宋体"/>
                <w:b/>
                <w:bCs/>
                <w:i w:val="0"/>
                <w:iCs w:val="0"/>
                <w:color w:val="000000"/>
                <w:sz w:val="22"/>
                <w:szCs w:val="22"/>
                <w:u w:val="none"/>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B518">
            <w:pPr>
              <w:jc w:val="center"/>
              <w:rPr>
                <w:rFonts w:hint="eastAsia" w:ascii="宋体" w:hAnsi="宋体" w:eastAsia="宋体" w:cs="宋体"/>
                <w:b/>
                <w:bCs/>
                <w:i w:val="0"/>
                <w:iCs w:val="0"/>
                <w:color w:val="000000"/>
                <w:sz w:val="22"/>
                <w:szCs w:val="22"/>
                <w:u w:val="none"/>
              </w:rPr>
            </w:pPr>
          </w:p>
        </w:tc>
      </w:tr>
      <w:tr w14:paraId="66F1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0EB3">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2B1F">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C465">
            <w:pPr>
              <w:jc w:val="center"/>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2BBB">
            <w:pPr>
              <w:jc w:val="center"/>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E128">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合    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5660">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302.79</w:t>
            </w:r>
          </w:p>
        </w:tc>
      </w:tr>
      <w:tr w14:paraId="7065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5BF8">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474E">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1835">
            <w:pPr>
              <w:jc w:val="left"/>
              <w:rPr>
                <w:rFonts w:hint="eastAsia" w:ascii="宋体" w:hAnsi="宋体" w:eastAsia="宋体" w:cs="宋体"/>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AF8E">
            <w:pPr>
              <w:jc w:val="left"/>
              <w:rPr>
                <w:rFonts w:hint="eastAsia" w:ascii="宋体" w:hAnsi="宋体" w:eastAsia="宋体" w:cs="宋体"/>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7767">
            <w:pPr>
              <w:jc w:val="left"/>
              <w:rPr>
                <w:rFonts w:hint="eastAsia" w:ascii="宋体" w:hAnsi="宋体" w:eastAsia="宋体" w:cs="宋体"/>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BA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302.79</w:t>
            </w:r>
          </w:p>
        </w:tc>
      </w:tr>
      <w:tr w14:paraId="176F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E218">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6F8A">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9CCE">
            <w:pPr>
              <w:jc w:val="left"/>
              <w:rPr>
                <w:rFonts w:hint="eastAsia" w:ascii="宋体" w:hAnsi="宋体" w:eastAsia="宋体" w:cs="宋体"/>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1A0F">
            <w:pPr>
              <w:jc w:val="left"/>
              <w:rPr>
                <w:rFonts w:hint="eastAsia" w:ascii="宋体" w:hAnsi="宋体" w:eastAsia="宋体" w:cs="宋体"/>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F44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广元市交通运输综合行政执法支队</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2D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302.79</w:t>
            </w:r>
          </w:p>
        </w:tc>
      </w:tr>
      <w:tr w14:paraId="3F67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EA96">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0D7D">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26C1">
            <w:pPr>
              <w:jc w:val="left"/>
              <w:rPr>
                <w:rFonts w:hint="eastAsia" w:ascii="宋体" w:hAnsi="宋体" w:eastAsia="宋体" w:cs="宋体"/>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A004">
            <w:pPr>
              <w:jc w:val="left"/>
              <w:rPr>
                <w:rFonts w:hint="eastAsia" w:ascii="宋体" w:hAnsi="宋体" w:eastAsia="宋体" w:cs="宋体"/>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8C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其他巩固脱贫攻坚成果衔接乡村振兴支出</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03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w:t>
            </w:r>
          </w:p>
        </w:tc>
      </w:tr>
      <w:tr w14:paraId="4C5D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673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730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11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B8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329901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5B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乡村振兴工作经费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33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w:t>
            </w:r>
          </w:p>
        </w:tc>
      </w:tr>
      <w:tr w14:paraId="772C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C134">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371F">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15D5">
            <w:pPr>
              <w:jc w:val="left"/>
              <w:rPr>
                <w:rFonts w:hint="eastAsia" w:ascii="宋体" w:hAnsi="宋体" w:eastAsia="宋体" w:cs="宋体"/>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754D">
            <w:pPr>
              <w:jc w:val="left"/>
              <w:rPr>
                <w:rFonts w:hint="eastAsia" w:ascii="宋体" w:hAnsi="宋体" w:eastAsia="宋体" w:cs="宋体"/>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9E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公路运输管理</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34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299.15</w:t>
            </w:r>
          </w:p>
        </w:tc>
      </w:tr>
      <w:tr w14:paraId="7C90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FF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7E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F8E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03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329901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FA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执法车辆和海巡艇运行维护费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83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31.00</w:t>
            </w:r>
          </w:p>
        </w:tc>
      </w:tr>
      <w:tr w14:paraId="0742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6C7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83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82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58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329901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53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广元界“广元人民欢迎你”广告牌的维护经费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8A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r>
      <w:tr w14:paraId="7BB4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2C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CD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AE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A4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329901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17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交通运输综合行政执法工作经费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B7B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119.64</w:t>
            </w:r>
          </w:p>
        </w:tc>
      </w:tr>
      <w:tr w14:paraId="6554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CE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01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38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5F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329901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E7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28名临聘人员经费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FF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140.00</w:t>
            </w:r>
          </w:p>
        </w:tc>
      </w:tr>
      <w:tr w14:paraId="6081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A5E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A4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CF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6E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329901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33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执法装备和信息化运营维护费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6E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w:t>
            </w:r>
          </w:p>
        </w:tc>
      </w:tr>
    </w:tbl>
    <w:p w14:paraId="5BE2A507">
      <w:pPr>
        <w:rPr>
          <w:rFonts w:hint="eastAsia"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3"/>
        <w:gridCol w:w="2964"/>
        <w:gridCol w:w="1466"/>
        <w:gridCol w:w="1496"/>
        <w:gridCol w:w="1466"/>
        <w:gridCol w:w="1763"/>
        <w:gridCol w:w="1763"/>
        <w:gridCol w:w="1756"/>
      </w:tblGrid>
      <w:tr w14:paraId="550D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957"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0D9E30D6">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附表9</w:t>
            </w:r>
          </w:p>
          <w:p w14:paraId="5B07DE6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一般公共预算“三公”经费支出预算表</w:t>
            </w:r>
          </w:p>
        </w:tc>
      </w:tr>
      <w:tr w14:paraId="6C6D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247" w:type="dxa"/>
            <w:gridSpan w:val="2"/>
            <w:tcBorders>
              <w:top w:val="single" w:color="FFFFFF" w:sz="4" w:space="0"/>
              <w:left w:val="single" w:color="FFFFFF" w:sz="4" w:space="0"/>
              <w:bottom w:val="nil"/>
              <w:right w:val="single" w:color="FFFFFF" w:sz="4" w:space="0"/>
            </w:tcBorders>
            <w:shd w:val="clear" w:color="auto" w:fill="auto"/>
            <w:noWrap/>
            <w:vAlign w:val="center"/>
          </w:tcPr>
          <w:p w14:paraId="5D401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部门：广元市交通运输综合行政执法支队</w:t>
            </w:r>
          </w:p>
        </w:tc>
        <w:tc>
          <w:tcPr>
            <w:tcW w:w="1466" w:type="dxa"/>
            <w:tcBorders>
              <w:top w:val="single" w:color="FFFFFF" w:sz="4" w:space="0"/>
              <w:left w:val="single" w:color="FFFFFF" w:sz="4" w:space="0"/>
              <w:bottom w:val="nil"/>
              <w:right w:val="single" w:color="FFFFFF" w:sz="4" w:space="0"/>
            </w:tcBorders>
            <w:shd w:val="clear" w:color="auto" w:fill="auto"/>
            <w:noWrap/>
            <w:vAlign w:val="center"/>
          </w:tcPr>
          <w:p w14:paraId="0FBDBBF7">
            <w:pPr>
              <w:jc w:val="center"/>
              <w:rPr>
                <w:rFonts w:hint="eastAsia" w:ascii="宋体" w:hAnsi="宋体" w:eastAsia="宋体" w:cs="宋体"/>
                <w:i w:val="0"/>
                <w:iCs w:val="0"/>
                <w:color w:val="000000"/>
                <w:sz w:val="22"/>
                <w:szCs w:val="22"/>
                <w:u w:val="none"/>
              </w:rPr>
            </w:pPr>
          </w:p>
        </w:tc>
        <w:tc>
          <w:tcPr>
            <w:tcW w:w="1496" w:type="dxa"/>
            <w:tcBorders>
              <w:top w:val="single" w:color="FFFFFF" w:sz="4" w:space="0"/>
              <w:left w:val="single" w:color="FFFFFF" w:sz="4" w:space="0"/>
              <w:bottom w:val="nil"/>
              <w:right w:val="single" w:color="FFFFFF" w:sz="4" w:space="0"/>
            </w:tcBorders>
            <w:shd w:val="clear" w:color="auto" w:fill="auto"/>
            <w:noWrap/>
            <w:vAlign w:val="center"/>
          </w:tcPr>
          <w:p w14:paraId="62906C0F">
            <w:pPr>
              <w:jc w:val="center"/>
              <w:rPr>
                <w:rFonts w:hint="eastAsia" w:ascii="宋体" w:hAnsi="宋体" w:eastAsia="宋体" w:cs="宋体"/>
                <w:i w:val="0"/>
                <w:iCs w:val="0"/>
                <w:color w:val="000000"/>
                <w:sz w:val="22"/>
                <w:szCs w:val="22"/>
                <w:u w:val="none"/>
              </w:rPr>
            </w:pPr>
          </w:p>
        </w:tc>
        <w:tc>
          <w:tcPr>
            <w:tcW w:w="1466" w:type="dxa"/>
            <w:tcBorders>
              <w:top w:val="single" w:color="FFFFFF" w:sz="4" w:space="0"/>
              <w:left w:val="single" w:color="FFFFFF" w:sz="4" w:space="0"/>
              <w:bottom w:val="nil"/>
              <w:right w:val="single" w:color="FFFFFF" w:sz="4" w:space="0"/>
            </w:tcBorders>
            <w:shd w:val="clear" w:color="auto" w:fill="auto"/>
            <w:noWrap/>
            <w:vAlign w:val="center"/>
          </w:tcPr>
          <w:p w14:paraId="00996521">
            <w:pPr>
              <w:jc w:val="center"/>
              <w:rPr>
                <w:rFonts w:hint="eastAsia" w:ascii="宋体" w:hAnsi="宋体" w:eastAsia="宋体" w:cs="宋体"/>
                <w:i w:val="0"/>
                <w:iCs w:val="0"/>
                <w:color w:val="000000"/>
                <w:sz w:val="22"/>
                <w:szCs w:val="22"/>
                <w:u w:val="none"/>
              </w:rPr>
            </w:pPr>
          </w:p>
        </w:tc>
        <w:tc>
          <w:tcPr>
            <w:tcW w:w="1763" w:type="dxa"/>
            <w:tcBorders>
              <w:top w:val="single" w:color="FFFFFF" w:sz="4" w:space="0"/>
              <w:left w:val="single" w:color="FFFFFF" w:sz="4" w:space="0"/>
              <w:bottom w:val="nil"/>
              <w:right w:val="single" w:color="FFFFFF" w:sz="4" w:space="0"/>
            </w:tcBorders>
            <w:shd w:val="clear" w:color="auto" w:fill="auto"/>
            <w:noWrap/>
            <w:vAlign w:val="center"/>
          </w:tcPr>
          <w:p w14:paraId="0093ADE7">
            <w:pPr>
              <w:jc w:val="center"/>
              <w:rPr>
                <w:rFonts w:hint="eastAsia" w:ascii="宋体" w:hAnsi="宋体" w:eastAsia="宋体" w:cs="宋体"/>
                <w:i w:val="0"/>
                <w:iCs w:val="0"/>
                <w:color w:val="000000"/>
                <w:sz w:val="22"/>
                <w:szCs w:val="22"/>
                <w:u w:val="none"/>
              </w:rPr>
            </w:pPr>
          </w:p>
        </w:tc>
        <w:tc>
          <w:tcPr>
            <w:tcW w:w="1763" w:type="dxa"/>
            <w:tcBorders>
              <w:top w:val="single" w:color="FFFFFF" w:sz="4" w:space="0"/>
              <w:left w:val="single" w:color="FFFFFF" w:sz="4" w:space="0"/>
              <w:bottom w:val="nil"/>
              <w:right w:val="single" w:color="FFFFFF" w:sz="4" w:space="0"/>
            </w:tcBorders>
            <w:shd w:val="clear" w:color="auto" w:fill="auto"/>
            <w:noWrap/>
            <w:vAlign w:val="center"/>
          </w:tcPr>
          <w:p w14:paraId="35312FD6">
            <w:pPr>
              <w:jc w:val="center"/>
              <w:rPr>
                <w:rFonts w:hint="eastAsia" w:ascii="宋体" w:hAnsi="宋体" w:eastAsia="宋体" w:cs="宋体"/>
                <w:i w:val="0"/>
                <w:iCs w:val="0"/>
                <w:color w:val="000000"/>
                <w:sz w:val="22"/>
                <w:szCs w:val="22"/>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14:paraId="3C522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D27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CB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2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91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7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84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1916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7F8E">
            <w:pPr>
              <w:jc w:val="center"/>
              <w:rPr>
                <w:rFonts w:hint="eastAsia" w:ascii="宋体" w:hAnsi="宋体" w:eastAsia="宋体" w:cs="宋体"/>
                <w:b/>
                <w:bCs/>
                <w:i w:val="0"/>
                <w:iCs w:val="0"/>
                <w:color w:val="000000"/>
                <w:sz w:val="22"/>
                <w:szCs w:val="22"/>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8EE2">
            <w:pPr>
              <w:jc w:val="center"/>
              <w:rPr>
                <w:rFonts w:hint="eastAsia" w:ascii="宋体" w:hAnsi="宋体" w:eastAsia="宋体" w:cs="宋体"/>
                <w:b/>
                <w:bCs/>
                <w:i w:val="0"/>
                <w:iCs w:val="0"/>
                <w:color w:val="000000"/>
                <w:sz w:val="22"/>
                <w:szCs w:val="22"/>
                <w:u w:val="none"/>
              </w:rPr>
            </w:pP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8F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3F4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49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C9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1D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64F8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05F2">
            <w:pPr>
              <w:jc w:val="center"/>
              <w:rPr>
                <w:rFonts w:hint="eastAsia" w:ascii="宋体" w:hAnsi="宋体" w:eastAsia="宋体" w:cs="宋体"/>
                <w:b/>
                <w:bCs/>
                <w:i w:val="0"/>
                <w:iCs w:val="0"/>
                <w:color w:val="000000"/>
                <w:sz w:val="22"/>
                <w:szCs w:val="22"/>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6595">
            <w:pPr>
              <w:jc w:val="center"/>
              <w:rPr>
                <w:rFonts w:hint="eastAsia" w:ascii="宋体" w:hAnsi="宋体" w:eastAsia="宋体" w:cs="宋体"/>
                <w:b/>
                <w:bCs/>
                <w:i w:val="0"/>
                <w:iCs w:val="0"/>
                <w:color w:val="000000"/>
                <w:sz w:val="22"/>
                <w:szCs w:val="22"/>
                <w:u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4F72">
            <w:pPr>
              <w:jc w:val="center"/>
              <w:rPr>
                <w:rFonts w:hint="eastAsia" w:ascii="宋体" w:hAnsi="宋体" w:eastAsia="宋体" w:cs="宋体"/>
                <w:b/>
                <w:bCs/>
                <w:i w:val="0"/>
                <w:iCs w:val="0"/>
                <w:color w:val="000000"/>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16B1">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83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4E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06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92B3">
            <w:pPr>
              <w:jc w:val="center"/>
              <w:rPr>
                <w:rFonts w:hint="eastAsia" w:ascii="宋体" w:hAnsi="宋体" w:eastAsia="宋体" w:cs="宋体"/>
                <w:b/>
                <w:bCs/>
                <w:i w:val="0"/>
                <w:iCs w:val="0"/>
                <w:color w:val="000000"/>
                <w:sz w:val="22"/>
                <w:szCs w:val="22"/>
                <w:u w:val="none"/>
              </w:rPr>
            </w:pPr>
          </w:p>
        </w:tc>
      </w:tr>
      <w:tr w14:paraId="3427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3763">
            <w:pPr>
              <w:jc w:val="center"/>
              <w:rPr>
                <w:rFonts w:hint="eastAsia" w:ascii="宋体" w:hAnsi="宋体" w:eastAsia="宋体" w:cs="宋体"/>
                <w:b/>
                <w:bCs/>
                <w:i w:val="0"/>
                <w:iCs w:val="0"/>
                <w:color w:val="000000"/>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0C5E">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合    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6064">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42.70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AD33">
            <w:pPr>
              <w:jc w:val="righ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BFE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42.00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31A9">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C9F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42.00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3F43">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0.70</w:t>
            </w:r>
          </w:p>
        </w:tc>
      </w:tr>
      <w:tr w14:paraId="27DC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00BE">
            <w:pPr>
              <w:jc w:val="left"/>
              <w:rPr>
                <w:rFonts w:hint="eastAsia" w:ascii="宋体" w:hAnsi="宋体" w:eastAsia="宋体" w:cs="宋体"/>
                <w:i w:val="0"/>
                <w:iCs w:val="0"/>
                <w:color w:val="000000"/>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7B61">
            <w:pPr>
              <w:jc w:val="left"/>
              <w:rPr>
                <w:rFonts w:hint="eastAsia" w:ascii="宋体" w:hAnsi="宋体" w:eastAsia="宋体" w:cs="宋体"/>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C9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A611">
            <w:pPr>
              <w:jc w:val="right"/>
              <w:rPr>
                <w:rFonts w:hint="eastAsia" w:ascii="宋体" w:hAnsi="宋体" w:eastAsia="宋体" w:cs="宋体"/>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F6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A2C1">
            <w:pPr>
              <w:jc w:val="right"/>
              <w:rPr>
                <w:rFonts w:hint="eastAsia" w:ascii="宋体" w:hAnsi="宋体" w:eastAsia="宋体" w:cs="宋体"/>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54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02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r>
      <w:tr w14:paraId="660C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F4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329901</w:t>
            </w: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CA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ascii="Dialog . plain" w:hAnsi="Dialog . plain" w:eastAsia="Dialog . plain" w:cs="Dialog . plain"/>
                <w:i w:val="0"/>
                <w:iCs w:val="0"/>
                <w:color w:val="000000"/>
                <w:kern w:val="0"/>
                <w:sz w:val="22"/>
                <w:szCs w:val="22"/>
                <w:u w:val="none"/>
                <w:lang w:val="en-US" w:eastAsia="zh-CN" w:bidi="ar"/>
              </w:rPr>
              <w:t xml:space="preserve"> 广元市交通运输综合行政执法支队</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F1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42.70</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C15">
            <w:pPr>
              <w:jc w:val="right"/>
              <w:rPr>
                <w:rFonts w:hint="eastAsia" w:ascii="宋体" w:hAnsi="宋体" w:eastAsia="宋体" w:cs="宋体"/>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75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EE70">
            <w:pPr>
              <w:jc w:val="right"/>
              <w:rPr>
                <w:rFonts w:hint="eastAsia" w:ascii="宋体" w:hAnsi="宋体" w:eastAsia="宋体" w:cs="宋体"/>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D3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CC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r>
      <w:tr w14:paraId="5617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744A">
            <w:pPr>
              <w:jc w:val="center"/>
              <w:rPr>
                <w:rFonts w:hint="eastAsia" w:ascii="宋体" w:hAnsi="宋体" w:eastAsia="宋体" w:cs="宋体"/>
                <w:b/>
                <w:bCs/>
                <w:i w:val="0"/>
                <w:iCs w:val="0"/>
                <w:color w:val="000000"/>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B831">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4F1A">
            <w:pPr>
              <w:jc w:val="right"/>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17C1">
            <w:pPr>
              <w:jc w:val="righ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B053">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F661">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E785">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4722">
            <w:pPr>
              <w:jc w:val="right"/>
              <w:rPr>
                <w:rFonts w:hint="eastAsia" w:ascii="宋体" w:hAnsi="宋体" w:eastAsia="宋体" w:cs="宋体"/>
                <w:b/>
                <w:bCs/>
                <w:i w:val="0"/>
                <w:iCs w:val="0"/>
                <w:color w:val="000000"/>
                <w:sz w:val="22"/>
                <w:szCs w:val="22"/>
                <w:u w:val="none"/>
              </w:rPr>
            </w:pPr>
          </w:p>
        </w:tc>
      </w:tr>
      <w:tr w14:paraId="1EC2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C779">
            <w:pPr>
              <w:jc w:val="center"/>
              <w:rPr>
                <w:rFonts w:hint="eastAsia" w:ascii="宋体" w:hAnsi="宋体" w:eastAsia="宋体" w:cs="宋体"/>
                <w:b/>
                <w:bCs/>
                <w:i w:val="0"/>
                <w:iCs w:val="0"/>
                <w:color w:val="000000"/>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F6FA">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FD44">
            <w:pPr>
              <w:jc w:val="right"/>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6B48">
            <w:pPr>
              <w:jc w:val="righ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1841">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19D9">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6349">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47F0">
            <w:pPr>
              <w:jc w:val="right"/>
              <w:rPr>
                <w:rFonts w:hint="eastAsia" w:ascii="宋体" w:hAnsi="宋体" w:eastAsia="宋体" w:cs="宋体"/>
                <w:b/>
                <w:bCs/>
                <w:i w:val="0"/>
                <w:iCs w:val="0"/>
                <w:color w:val="000000"/>
                <w:sz w:val="22"/>
                <w:szCs w:val="22"/>
                <w:u w:val="none"/>
              </w:rPr>
            </w:pPr>
          </w:p>
        </w:tc>
      </w:tr>
    </w:tbl>
    <w:p w14:paraId="22A8962D">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37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65"/>
        <w:gridCol w:w="665"/>
        <w:gridCol w:w="1834"/>
        <w:gridCol w:w="4383"/>
        <w:gridCol w:w="1834"/>
        <w:gridCol w:w="1835"/>
        <w:gridCol w:w="1836"/>
      </w:tblGrid>
      <w:tr w14:paraId="18AD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14F8233F">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附表10</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1DDD939">
            <w:pPr>
              <w:rPr>
                <w:rFonts w:hint="default" w:ascii="方正黑体简体" w:hAnsi="方正黑体简体" w:eastAsia="方正黑体简体" w:cs="方正黑体简体"/>
                <w:i w:val="0"/>
                <w:iCs w:val="0"/>
                <w:color w:val="000000"/>
                <w:sz w:val="24"/>
                <w:szCs w:val="24"/>
                <w:u w:val="none"/>
              </w:rPr>
            </w:pPr>
          </w:p>
        </w:tc>
        <w:tc>
          <w:tcPr>
            <w:tcW w:w="1834" w:type="dxa"/>
            <w:tcBorders>
              <w:top w:val="nil"/>
              <w:left w:val="nil"/>
              <w:bottom w:val="nil"/>
              <w:right w:val="nil"/>
            </w:tcBorders>
            <w:shd w:val="clear" w:color="auto" w:fill="auto"/>
            <w:vAlign w:val="center"/>
          </w:tcPr>
          <w:p w14:paraId="103B3487">
            <w:pPr>
              <w:rPr>
                <w:rFonts w:hint="eastAsia" w:ascii="黑体" w:hAnsi="黑体" w:eastAsia="黑体" w:cs="黑体"/>
                <w:i w:val="0"/>
                <w:iCs w:val="0"/>
                <w:color w:val="000000"/>
                <w:sz w:val="18"/>
                <w:szCs w:val="18"/>
                <w:u w:val="none"/>
              </w:rPr>
            </w:pPr>
          </w:p>
        </w:tc>
        <w:tc>
          <w:tcPr>
            <w:tcW w:w="4383" w:type="dxa"/>
            <w:tcBorders>
              <w:top w:val="nil"/>
              <w:left w:val="nil"/>
              <w:bottom w:val="nil"/>
              <w:right w:val="nil"/>
            </w:tcBorders>
            <w:shd w:val="clear" w:color="auto" w:fill="auto"/>
            <w:vAlign w:val="center"/>
          </w:tcPr>
          <w:p w14:paraId="1032501D">
            <w:pPr>
              <w:rPr>
                <w:rFonts w:hint="default" w:ascii="黑体" w:hAnsi="黑体" w:eastAsia="黑体" w:cs="黑体"/>
                <w:i w:val="0"/>
                <w:iCs w:val="0"/>
                <w:color w:val="000000"/>
                <w:sz w:val="18"/>
                <w:szCs w:val="18"/>
                <w:u w:val="none"/>
              </w:rPr>
            </w:pPr>
          </w:p>
        </w:tc>
        <w:tc>
          <w:tcPr>
            <w:tcW w:w="183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C0EF118">
            <w:pPr>
              <w:rPr>
                <w:rFonts w:hint="eastAsia" w:ascii="宋体" w:hAnsi="宋体" w:eastAsia="宋体" w:cs="宋体"/>
                <w:i w:val="0"/>
                <w:iCs w:val="0"/>
                <w:color w:val="000000"/>
                <w:sz w:val="18"/>
                <w:szCs w:val="18"/>
                <w:u w:val="none"/>
              </w:rPr>
            </w:pPr>
          </w:p>
        </w:tc>
        <w:tc>
          <w:tcPr>
            <w:tcW w:w="183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9BF9DF9">
            <w:pPr>
              <w:rPr>
                <w:rFonts w:hint="eastAsia" w:ascii="宋体" w:hAnsi="宋体" w:eastAsia="宋体" w:cs="宋体"/>
                <w:i w:val="0"/>
                <w:iCs w:val="0"/>
                <w:color w:val="000000"/>
                <w:sz w:val="18"/>
                <w:szCs w:val="18"/>
                <w:u w:val="none"/>
              </w:rPr>
            </w:pPr>
          </w:p>
        </w:tc>
        <w:tc>
          <w:tcPr>
            <w:tcW w:w="183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57D83B2">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4</w:t>
            </w:r>
          </w:p>
        </w:tc>
      </w:tr>
      <w:tr w14:paraId="15F3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717"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630200A5">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政府性基金预算支出预算表 </w:t>
            </w:r>
            <w:r>
              <w:rPr>
                <w:rFonts w:hint="default" w:ascii="宋体" w:hAnsi="宋体" w:cs="宋体"/>
                <w:b/>
                <w:bCs/>
                <w:i w:val="0"/>
                <w:iCs w:val="0"/>
                <w:color w:val="000000"/>
                <w:kern w:val="0"/>
                <w:sz w:val="32"/>
                <w:szCs w:val="32"/>
                <w:u w:val="none"/>
                <w:lang w:eastAsia="zh-CN" w:bidi="ar"/>
              </w:rPr>
              <w:t>（</w:t>
            </w:r>
            <w:r>
              <w:rPr>
                <w:rFonts w:hint="eastAsia" w:ascii="仿宋_GB2312" w:hAnsi="仿宋_GB2312" w:eastAsia="仿宋_GB2312" w:cs="仿宋_GB2312"/>
                <w:b/>
                <w:bCs/>
                <w:sz w:val="32"/>
                <w:szCs w:val="32"/>
                <w:lang w:eastAsia="zh-CN"/>
              </w:rPr>
              <w:t>本表无数据</w:t>
            </w:r>
            <w:r>
              <w:rPr>
                <w:rFonts w:hint="default" w:ascii="宋体" w:hAnsi="宋体" w:cs="宋体"/>
                <w:b/>
                <w:bCs/>
                <w:i w:val="0"/>
                <w:iCs w:val="0"/>
                <w:color w:val="000000"/>
                <w:kern w:val="0"/>
                <w:sz w:val="32"/>
                <w:szCs w:val="32"/>
                <w:u w:val="none"/>
                <w:lang w:eastAsia="zh-CN" w:bidi="ar"/>
              </w:rPr>
              <w:t>）</w:t>
            </w:r>
          </w:p>
        </w:tc>
      </w:tr>
      <w:tr w14:paraId="5EE7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212" w:type="dxa"/>
            <w:gridSpan w:val="5"/>
            <w:tcBorders>
              <w:top w:val="single" w:color="FFFFFF" w:sz="4" w:space="0"/>
              <w:left w:val="single" w:color="FFFFFF" w:sz="4" w:space="0"/>
              <w:bottom w:val="nil"/>
              <w:right w:val="single" w:color="FFFFFF" w:sz="4" w:space="0"/>
            </w:tcBorders>
            <w:shd w:val="clear" w:color="auto" w:fill="auto"/>
            <w:noWrap/>
            <w:vAlign w:val="center"/>
          </w:tcPr>
          <w:p w14:paraId="2FFD8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部门：广元市交通运输综合行政执法支队</w:t>
            </w:r>
          </w:p>
        </w:tc>
        <w:tc>
          <w:tcPr>
            <w:tcW w:w="1834" w:type="dxa"/>
            <w:tcBorders>
              <w:top w:val="single" w:color="FFFFFF" w:sz="4" w:space="0"/>
              <w:left w:val="single" w:color="FFFFFF" w:sz="4" w:space="0"/>
              <w:bottom w:val="nil"/>
              <w:right w:val="single" w:color="FFFFFF" w:sz="4" w:space="0"/>
            </w:tcBorders>
            <w:shd w:val="clear" w:color="auto" w:fill="auto"/>
            <w:noWrap/>
            <w:vAlign w:val="center"/>
          </w:tcPr>
          <w:p w14:paraId="4549C26D">
            <w:pPr>
              <w:rPr>
                <w:rFonts w:hint="eastAsia" w:ascii="宋体" w:hAnsi="宋体" w:eastAsia="宋体" w:cs="宋体"/>
                <w:i w:val="0"/>
                <w:iCs w:val="0"/>
                <w:color w:val="000000"/>
                <w:sz w:val="18"/>
                <w:szCs w:val="18"/>
                <w:u w:val="none"/>
              </w:rPr>
            </w:pPr>
          </w:p>
        </w:tc>
        <w:tc>
          <w:tcPr>
            <w:tcW w:w="1835" w:type="dxa"/>
            <w:tcBorders>
              <w:top w:val="single" w:color="FFFFFF" w:sz="4" w:space="0"/>
              <w:left w:val="single" w:color="FFFFFF" w:sz="4" w:space="0"/>
              <w:bottom w:val="nil"/>
              <w:right w:val="single" w:color="FFFFFF" w:sz="4" w:space="0"/>
            </w:tcBorders>
            <w:shd w:val="clear" w:color="auto" w:fill="auto"/>
            <w:noWrap/>
            <w:vAlign w:val="center"/>
          </w:tcPr>
          <w:p w14:paraId="6AF4DDC3">
            <w:pPr>
              <w:rPr>
                <w:rFonts w:hint="eastAsia" w:ascii="宋体" w:hAnsi="宋体" w:eastAsia="宋体" w:cs="宋体"/>
                <w:i w:val="0"/>
                <w:iCs w:val="0"/>
                <w:color w:val="000000"/>
                <w:sz w:val="18"/>
                <w:szCs w:val="18"/>
                <w:u w:val="none"/>
              </w:rPr>
            </w:pPr>
          </w:p>
        </w:tc>
        <w:tc>
          <w:tcPr>
            <w:tcW w:w="1836" w:type="dxa"/>
            <w:tcBorders>
              <w:top w:val="single" w:color="FFFFFF" w:sz="4" w:space="0"/>
              <w:left w:val="single" w:color="FFFFFF" w:sz="4" w:space="0"/>
              <w:bottom w:val="nil"/>
              <w:right w:val="single" w:color="FFFFFF" w:sz="4" w:space="0"/>
            </w:tcBorders>
            <w:shd w:val="clear" w:color="auto" w:fill="auto"/>
            <w:noWrap/>
            <w:vAlign w:val="center"/>
          </w:tcPr>
          <w:p w14:paraId="4C0C3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254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2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18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00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34D3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79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F0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3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1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93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BF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26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2D99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02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D7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C6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E8BF">
            <w:pPr>
              <w:jc w:val="center"/>
              <w:rPr>
                <w:rFonts w:hint="eastAsia" w:ascii="宋体" w:hAnsi="宋体" w:eastAsia="宋体" w:cs="宋体"/>
                <w:b/>
                <w:bCs/>
                <w:i w:val="0"/>
                <w:iCs w:val="0"/>
                <w:color w:val="000000"/>
                <w:sz w:val="22"/>
                <w:szCs w:val="22"/>
                <w:u w:val="none"/>
              </w:rPr>
            </w:pPr>
          </w:p>
        </w:tc>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9E75">
            <w:pPr>
              <w:jc w:val="center"/>
              <w:rPr>
                <w:rFonts w:hint="eastAsia" w:ascii="宋体" w:hAnsi="宋体" w:eastAsia="宋体" w:cs="宋体"/>
                <w:b/>
                <w:bCs/>
                <w:i w:val="0"/>
                <w:iCs w:val="0"/>
                <w:color w:val="000000"/>
                <w:sz w:val="22"/>
                <w:szCs w:val="22"/>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A956">
            <w:pPr>
              <w:jc w:val="center"/>
              <w:rPr>
                <w:rFonts w:hint="eastAsia" w:ascii="宋体" w:hAnsi="宋体" w:eastAsia="宋体" w:cs="宋体"/>
                <w:b/>
                <w:bCs/>
                <w:i w:val="0"/>
                <w:iCs w:val="0"/>
                <w:color w:val="000000"/>
                <w:sz w:val="22"/>
                <w:szCs w:val="22"/>
                <w:u w:val="none"/>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D665">
            <w:pPr>
              <w:jc w:val="center"/>
              <w:rPr>
                <w:rFonts w:hint="eastAsia" w:ascii="宋体" w:hAnsi="宋体" w:eastAsia="宋体" w:cs="宋体"/>
                <w:b/>
                <w:bCs/>
                <w:i w:val="0"/>
                <w:iCs w:val="0"/>
                <w:color w:val="000000"/>
                <w:sz w:val="22"/>
                <w:szCs w:val="22"/>
                <w:u w:val="none"/>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DEFC">
            <w:pPr>
              <w:jc w:val="center"/>
              <w:rPr>
                <w:rFonts w:hint="eastAsia" w:ascii="宋体" w:hAnsi="宋体" w:eastAsia="宋体" w:cs="宋体"/>
                <w:b/>
                <w:bCs/>
                <w:i w:val="0"/>
                <w:iCs w:val="0"/>
                <w:color w:val="000000"/>
                <w:sz w:val="22"/>
                <w:szCs w:val="22"/>
                <w:u w:val="none"/>
              </w:rPr>
            </w:pPr>
          </w:p>
        </w:tc>
      </w:tr>
      <w:tr w14:paraId="4582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9C20">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9363">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2830">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BBD7">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46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37BA">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754D">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FAA7">
            <w:pPr>
              <w:jc w:val="right"/>
              <w:rPr>
                <w:rFonts w:hint="eastAsia" w:ascii="宋体" w:hAnsi="宋体" w:eastAsia="宋体" w:cs="宋体"/>
                <w:b/>
                <w:bCs/>
                <w:i w:val="0"/>
                <w:iCs w:val="0"/>
                <w:color w:val="000000"/>
                <w:sz w:val="22"/>
                <w:szCs w:val="22"/>
                <w:u w:val="none"/>
              </w:rPr>
            </w:pPr>
          </w:p>
        </w:tc>
      </w:tr>
      <w:tr w14:paraId="5C6A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4B84">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6066">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0D27">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8A2E">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AB23">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82EF">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C3D7">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51D9">
            <w:pPr>
              <w:jc w:val="right"/>
              <w:rPr>
                <w:rFonts w:hint="eastAsia" w:ascii="宋体" w:hAnsi="宋体" w:eastAsia="宋体" w:cs="宋体"/>
                <w:b/>
                <w:bCs/>
                <w:i w:val="0"/>
                <w:iCs w:val="0"/>
                <w:color w:val="000000"/>
                <w:sz w:val="22"/>
                <w:szCs w:val="22"/>
                <w:u w:val="none"/>
              </w:rPr>
            </w:pPr>
          </w:p>
        </w:tc>
      </w:tr>
      <w:tr w14:paraId="048D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203B">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ABAA">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852A">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CDD2">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BA71">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3E42">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2C29">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86C2">
            <w:pPr>
              <w:jc w:val="right"/>
              <w:rPr>
                <w:rFonts w:hint="eastAsia" w:ascii="宋体" w:hAnsi="宋体" w:eastAsia="宋体" w:cs="宋体"/>
                <w:b/>
                <w:bCs/>
                <w:i w:val="0"/>
                <w:iCs w:val="0"/>
                <w:color w:val="000000"/>
                <w:sz w:val="22"/>
                <w:szCs w:val="22"/>
                <w:u w:val="none"/>
              </w:rPr>
            </w:pPr>
          </w:p>
        </w:tc>
      </w:tr>
      <w:tr w14:paraId="044E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538D">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8875">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6F44">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0E88">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34F1">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6C86">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03BA">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86A3">
            <w:pPr>
              <w:jc w:val="right"/>
              <w:rPr>
                <w:rFonts w:hint="eastAsia" w:ascii="宋体" w:hAnsi="宋体" w:eastAsia="宋体" w:cs="宋体"/>
                <w:b/>
                <w:bCs/>
                <w:i w:val="0"/>
                <w:iCs w:val="0"/>
                <w:color w:val="000000"/>
                <w:sz w:val="22"/>
                <w:szCs w:val="22"/>
                <w:u w:val="none"/>
              </w:rPr>
            </w:pPr>
          </w:p>
        </w:tc>
      </w:tr>
      <w:tr w14:paraId="7093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387E">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1B66">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DD38">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A3D4">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D7EC">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89D8">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5F8E">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6167">
            <w:pPr>
              <w:jc w:val="right"/>
              <w:rPr>
                <w:rFonts w:hint="eastAsia" w:ascii="宋体" w:hAnsi="宋体" w:eastAsia="宋体" w:cs="宋体"/>
                <w:b/>
                <w:bCs/>
                <w:i w:val="0"/>
                <w:iCs w:val="0"/>
                <w:color w:val="000000"/>
                <w:sz w:val="22"/>
                <w:szCs w:val="22"/>
                <w:u w:val="none"/>
              </w:rPr>
            </w:pPr>
          </w:p>
        </w:tc>
      </w:tr>
      <w:tr w14:paraId="0126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80F5">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53E1">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0239">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731B">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B880">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D080">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D6F9">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923A">
            <w:pPr>
              <w:jc w:val="right"/>
              <w:rPr>
                <w:rFonts w:hint="eastAsia" w:ascii="宋体" w:hAnsi="宋体" w:eastAsia="宋体" w:cs="宋体"/>
                <w:b/>
                <w:bCs/>
                <w:i w:val="0"/>
                <w:iCs w:val="0"/>
                <w:color w:val="000000"/>
                <w:sz w:val="22"/>
                <w:szCs w:val="22"/>
                <w:u w:val="none"/>
              </w:rPr>
            </w:pPr>
          </w:p>
        </w:tc>
      </w:tr>
      <w:tr w14:paraId="2B9D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74DE">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F169">
            <w:pPr>
              <w:jc w:val="left"/>
              <w:rPr>
                <w:rFonts w:hint="eastAsia" w:ascii="宋体" w:hAnsi="宋体" w:eastAsia="宋体" w:cs="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A78D">
            <w:pPr>
              <w:jc w:val="left"/>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62B1">
            <w:pPr>
              <w:jc w:val="left"/>
              <w:rPr>
                <w:rFonts w:hint="eastAsia" w:ascii="宋体" w:hAnsi="宋体" w:eastAsia="宋体" w:cs="宋体"/>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9048">
            <w:pPr>
              <w:jc w:val="left"/>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8A97">
            <w:pPr>
              <w:jc w:val="right"/>
              <w:rPr>
                <w:rFonts w:hint="eastAsia" w:ascii="宋体" w:hAnsi="宋体" w:eastAsia="宋体" w:cs="宋体"/>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99F6">
            <w:pPr>
              <w:jc w:val="right"/>
              <w:rPr>
                <w:rFonts w:hint="eastAsia" w:ascii="宋体" w:hAnsi="宋体" w:eastAsia="宋体" w:cs="宋体"/>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EDF8">
            <w:pPr>
              <w:jc w:val="right"/>
              <w:rPr>
                <w:rFonts w:hint="eastAsia" w:ascii="宋体" w:hAnsi="宋体" w:eastAsia="宋体" w:cs="宋体"/>
                <w:i w:val="0"/>
                <w:iCs w:val="0"/>
                <w:color w:val="000000"/>
                <w:sz w:val="22"/>
                <w:szCs w:val="22"/>
                <w:u w:val="none"/>
              </w:rPr>
            </w:pPr>
          </w:p>
        </w:tc>
      </w:tr>
    </w:tbl>
    <w:p w14:paraId="03AD0E38">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39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3"/>
        <w:gridCol w:w="3140"/>
        <w:gridCol w:w="1381"/>
        <w:gridCol w:w="1426"/>
        <w:gridCol w:w="1381"/>
        <w:gridCol w:w="1763"/>
        <w:gridCol w:w="1763"/>
        <w:gridCol w:w="1756"/>
      </w:tblGrid>
      <w:tr w14:paraId="792E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5BB0D68">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附表11</w:t>
            </w:r>
          </w:p>
        </w:tc>
        <w:tc>
          <w:tcPr>
            <w:tcW w:w="3140" w:type="dxa"/>
            <w:tcBorders>
              <w:top w:val="nil"/>
              <w:left w:val="nil"/>
              <w:bottom w:val="nil"/>
              <w:right w:val="nil"/>
            </w:tcBorders>
            <w:shd w:val="clear" w:color="auto" w:fill="auto"/>
            <w:vAlign w:val="center"/>
          </w:tcPr>
          <w:p w14:paraId="1FDE56C7">
            <w:pPr>
              <w:rPr>
                <w:rFonts w:hint="eastAsia" w:ascii="黑体" w:hAnsi="黑体" w:eastAsia="黑体" w:cs="黑体"/>
                <w:i w:val="0"/>
                <w:iCs w:val="0"/>
                <w:color w:val="000000"/>
                <w:sz w:val="18"/>
                <w:szCs w:val="18"/>
                <w:u w:val="none"/>
              </w:rPr>
            </w:pPr>
          </w:p>
        </w:tc>
        <w:tc>
          <w:tcPr>
            <w:tcW w:w="138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1C6B0C1">
            <w:pPr>
              <w:rPr>
                <w:rFonts w:hint="eastAsia" w:ascii="宋体" w:hAnsi="宋体" w:eastAsia="宋体" w:cs="宋体"/>
                <w:i w:val="0"/>
                <w:iCs w:val="0"/>
                <w:color w:val="000000"/>
                <w:sz w:val="18"/>
                <w:szCs w:val="18"/>
                <w:u w:val="none"/>
              </w:rPr>
            </w:pPr>
          </w:p>
        </w:tc>
        <w:tc>
          <w:tcPr>
            <w:tcW w:w="142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D5ADBB5">
            <w:pPr>
              <w:rPr>
                <w:rFonts w:hint="eastAsia" w:ascii="宋体" w:hAnsi="宋体" w:eastAsia="宋体" w:cs="宋体"/>
                <w:i w:val="0"/>
                <w:iCs w:val="0"/>
                <w:color w:val="000000"/>
                <w:sz w:val="18"/>
                <w:szCs w:val="18"/>
                <w:u w:val="none"/>
              </w:rPr>
            </w:pPr>
          </w:p>
        </w:tc>
        <w:tc>
          <w:tcPr>
            <w:tcW w:w="138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483435A">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4FB518C">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CF86E1C">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735281A">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4-1</w:t>
            </w:r>
          </w:p>
        </w:tc>
      </w:tr>
      <w:tr w14:paraId="6CBB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5CBA4D67">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政府性基金预算“三公”经费支出预算表</w:t>
            </w:r>
            <w:r>
              <w:rPr>
                <w:rFonts w:hint="default" w:ascii="宋体" w:hAnsi="宋体" w:cs="宋体"/>
                <w:b/>
                <w:bCs/>
                <w:i w:val="0"/>
                <w:iCs w:val="0"/>
                <w:color w:val="000000"/>
                <w:kern w:val="0"/>
                <w:sz w:val="32"/>
                <w:szCs w:val="32"/>
                <w:u w:val="none"/>
                <w:lang w:eastAsia="zh-CN" w:bidi="ar"/>
              </w:rPr>
              <w:t>（</w:t>
            </w:r>
            <w:r>
              <w:rPr>
                <w:rFonts w:hint="eastAsia" w:ascii="仿宋_GB2312" w:hAnsi="仿宋_GB2312" w:eastAsia="仿宋_GB2312" w:cs="仿宋_GB2312"/>
                <w:b/>
                <w:bCs/>
                <w:sz w:val="32"/>
                <w:szCs w:val="32"/>
                <w:lang w:eastAsia="zh-CN"/>
              </w:rPr>
              <w:t>本表无数据</w:t>
            </w:r>
            <w:r>
              <w:rPr>
                <w:rFonts w:hint="default" w:ascii="宋体" w:hAnsi="宋体" w:cs="宋体"/>
                <w:b/>
                <w:bCs/>
                <w:i w:val="0"/>
                <w:iCs w:val="0"/>
                <w:color w:val="000000"/>
                <w:kern w:val="0"/>
                <w:sz w:val="32"/>
                <w:szCs w:val="32"/>
                <w:u w:val="none"/>
                <w:lang w:eastAsia="zh-CN" w:bidi="ar"/>
              </w:rPr>
              <w:t>）</w:t>
            </w:r>
          </w:p>
        </w:tc>
      </w:tr>
      <w:tr w14:paraId="2A02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32EDF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部门：广元市交通运输综合行政执法支队</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1BA21AD">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356049A4">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202EE0A">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939B38C">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1A73D05">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4FBD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4F9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E0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59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01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6CC5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DD1B">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136B">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9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944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E5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2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47EA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5C58">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BCFE">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F0D8">
            <w:pPr>
              <w:jc w:val="center"/>
              <w:rPr>
                <w:rFonts w:hint="eastAsia" w:ascii="宋体" w:hAnsi="宋体" w:eastAsia="宋体" w:cs="宋体"/>
                <w:b/>
                <w:bCs/>
                <w:i w:val="0"/>
                <w:iCs w:val="0"/>
                <w:color w:val="000000"/>
                <w:sz w:val="22"/>
                <w:szCs w:val="22"/>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0A8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7E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7F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68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0620">
            <w:pPr>
              <w:jc w:val="center"/>
              <w:rPr>
                <w:rFonts w:hint="eastAsia" w:ascii="宋体" w:hAnsi="宋体" w:eastAsia="宋体" w:cs="宋体"/>
                <w:b/>
                <w:bCs/>
                <w:i w:val="0"/>
                <w:iCs w:val="0"/>
                <w:color w:val="000000"/>
                <w:sz w:val="22"/>
                <w:szCs w:val="22"/>
                <w:u w:val="none"/>
              </w:rPr>
            </w:pPr>
          </w:p>
        </w:tc>
      </w:tr>
      <w:tr w14:paraId="5D06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4A3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38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62D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B2C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24B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012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6DD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77F7">
            <w:pPr>
              <w:jc w:val="right"/>
              <w:rPr>
                <w:rFonts w:hint="eastAsia" w:ascii="宋体" w:hAnsi="宋体" w:eastAsia="宋体" w:cs="宋体"/>
                <w:b/>
                <w:bCs/>
                <w:i w:val="0"/>
                <w:iCs w:val="0"/>
                <w:color w:val="000000"/>
                <w:sz w:val="22"/>
                <w:szCs w:val="22"/>
                <w:u w:val="none"/>
              </w:rPr>
            </w:pPr>
          </w:p>
        </w:tc>
      </w:tr>
      <w:tr w14:paraId="26D94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B42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2A7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CF4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0BB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F3E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3F4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C79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B6AE">
            <w:pPr>
              <w:jc w:val="right"/>
              <w:rPr>
                <w:rFonts w:hint="eastAsia" w:ascii="宋体" w:hAnsi="宋体" w:eastAsia="宋体" w:cs="宋体"/>
                <w:b/>
                <w:bCs/>
                <w:i w:val="0"/>
                <w:iCs w:val="0"/>
                <w:color w:val="000000"/>
                <w:sz w:val="22"/>
                <w:szCs w:val="22"/>
                <w:u w:val="none"/>
              </w:rPr>
            </w:pPr>
          </w:p>
        </w:tc>
      </w:tr>
      <w:tr w14:paraId="0F87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D8F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317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601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0FE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749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557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DE3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3A35">
            <w:pPr>
              <w:jc w:val="right"/>
              <w:rPr>
                <w:rFonts w:hint="eastAsia" w:ascii="宋体" w:hAnsi="宋体" w:eastAsia="宋体" w:cs="宋体"/>
                <w:b/>
                <w:bCs/>
                <w:i w:val="0"/>
                <w:iCs w:val="0"/>
                <w:color w:val="000000"/>
                <w:sz w:val="22"/>
                <w:szCs w:val="22"/>
                <w:u w:val="none"/>
              </w:rPr>
            </w:pPr>
          </w:p>
        </w:tc>
      </w:tr>
      <w:tr w14:paraId="7A0D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B1F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705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21F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29A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DAB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CDC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EC4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B6CD">
            <w:pPr>
              <w:jc w:val="right"/>
              <w:rPr>
                <w:rFonts w:hint="eastAsia" w:ascii="宋体" w:hAnsi="宋体" w:eastAsia="宋体" w:cs="宋体"/>
                <w:b/>
                <w:bCs/>
                <w:i w:val="0"/>
                <w:iCs w:val="0"/>
                <w:color w:val="000000"/>
                <w:sz w:val="22"/>
                <w:szCs w:val="22"/>
                <w:u w:val="none"/>
              </w:rPr>
            </w:pPr>
          </w:p>
        </w:tc>
      </w:tr>
      <w:tr w14:paraId="3B19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2C5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299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A22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A86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447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643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67F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A87E">
            <w:pPr>
              <w:jc w:val="right"/>
              <w:rPr>
                <w:rFonts w:hint="eastAsia" w:ascii="宋体" w:hAnsi="宋体" w:eastAsia="宋体" w:cs="宋体"/>
                <w:b/>
                <w:bCs/>
                <w:i w:val="0"/>
                <w:iCs w:val="0"/>
                <w:color w:val="000000"/>
                <w:sz w:val="22"/>
                <w:szCs w:val="22"/>
                <w:u w:val="none"/>
              </w:rPr>
            </w:pPr>
          </w:p>
        </w:tc>
      </w:tr>
      <w:tr w14:paraId="4B17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5F5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B90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CBF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27D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544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840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7FE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411C">
            <w:pPr>
              <w:jc w:val="right"/>
              <w:rPr>
                <w:rFonts w:hint="eastAsia" w:ascii="宋体" w:hAnsi="宋体" w:eastAsia="宋体" w:cs="宋体"/>
                <w:b/>
                <w:bCs/>
                <w:i w:val="0"/>
                <w:iCs w:val="0"/>
                <w:color w:val="000000"/>
                <w:sz w:val="22"/>
                <w:szCs w:val="22"/>
                <w:u w:val="none"/>
              </w:rPr>
            </w:pPr>
          </w:p>
        </w:tc>
      </w:tr>
    </w:tbl>
    <w:p w14:paraId="6020AA8C">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37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716"/>
        <w:gridCol w:w="716"/>
        <w:gridCol w:w="1441"/>
        <w:gridCol w:w="4431"/>
        <w:gridCol w:w="1904"/>
        <w:gridCol w:w="1904"/>
        <w:gridCol w:w="1904"/>
      </w:tblGrid>
      <w:tr w14:paraId="12BC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40002803">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附表12</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213CC4B">
            <w:pPr>
              <w:rPr>
                <w:rFonts w:hint="default" w:ascii="方正黑体简体" w:hAnsi="方正黑体简体" w:eastAsia="方正黑体简体" w:cs="方正黑体简体"/>
                <w:i w:val="0"/>
                <w:iCs w:val="0"/>
                <w:color w:val="000000"/>
                <w:sz w:val="24"/>
                <w:szCs w:val="24"/>
                <w:u w:val="none"/>
              </w:rPr>
            </w:pPr>
          </w:p>
        </w:tc>
        <w:tc>
          <w:tcPr>
            <w:tcW w:w="1441" w:type="dxa"/>
            <w:tcBorders>
              <w:top w:val="nil"/>
              <w:left w:val="nil"/>
              <w:bottom w:val="nil"/>
              <w:right w:val="nil"/>
            </w:tcBorders>
            <w:shd w:val="clear" w:color="auto" w:fill="auto"/>
            <w:vAlign w:val="center"/>
          </w:tcPr>
          <w:p w14:paraId="4006421A">
            <w:pPr>
              <w:rPr>
                <w:rFonts w:hint="eastAsia" w:ascii="黑体" w:hAnsi="黑体" w:eastAsia="黑体" w:cs="黑体"/>
                <w:i w:val="0"/>
                <w:iCs w:val="0"/>
                <w:color w:val="000000"/>
                <w:sz w:val="18"/>
                <w:szCs w:val="18"/>
                <w:u w:val="none"/>
              </w:rPr>
            </w:pPr>
          </w:p>
        </w:tc>
        <w:tc>
          <w:tcPr>
            <w:tcW w:w="4431" w:type="dxa"/>
            <w:tcBorders>
              <w:top w:val="nil"/>
              <w:left w:val="nil"/>
              <w:bottom w:val="nil"/>
              <w:right w:val="nil"/>
            </w:tcBorders>
            <w:shd w:val="clear" w:color="auto" w:fill="auto"/>
            <w:vAlign w:val="center"/>
          </w:tcPr>
          <w:p w14:paraId="13C90745">
            <w:pPr>
              <w:rPr>
                <w:rFonts w:hint="default" w:ascii="黑体" w:hAnsi="黑体" w:eastAsia="黑体" w:cs="黑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189237B">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C0BB323">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54E1FC9">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5</w:t>
            </w:r>
          </w:p>
        </w:tc>
      </w:tr>
      <w:tr w14:paraId="5EE6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32"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62A81F5D">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国有资本经营预算支出预算表</w:t>
            </w:r>
            <w:r>
              <w:rPr>
                <w:rFonts w:hint="default" w:ascii="宋体" w:hAnsi="宋体" w:cs="宋体"/>
                <w:b/>
                <w:bCs/>
                <w:i w:val="0"/>
                <w:iCs w:val="0"/>
                <w:color w:val="000000"/>
                <w:kern w:val="0"/>
                <w:sz w:val="32"/>
                <w:szCs w:val="32"/>
                <w:u w:val="none"/>
                <w:lang w:eastAsia="zh-CN" w:bidi="ar"/>
              </w:rPr>
              <w:t>（</w:t>
            </w:r>
            <w:r>
              <w:rPr>
                <w:rFonts w:hint="eastAsia" w:ascii="仿宋_GB2312" w:hAnsi="仿宋_GB2312" w:eastAsia="仿宋_GB2312" w:cs="仿宋_GB2312"/>
                <w:b/>
                <w:bCs/>
                <w:sz w:val="32"/>
                <w:szCs w:val="32"/>
                <w:lang w:eastAsia="zh-CN"/>
              </w:rPr>
              <w:t>本表无数据</w:t>
            </w:r>
            <w:r>
              <w:rPr>
                <w:rFonts w:hint="default" w:ascii="宋体" w:hAnsi="宋体" w:cs="宋体"/>
                <w:b/>
                <w:bCs/>
                <w:i w:val="0"/>
                <w:iCs w:val="0"/>
                <w:color w:val="000000"/>
                <w:kern w:val="0"/>
                <w:sz w:val="32"/>
                <w:szCs w:val="32"/>
                <w:u w:val="none"/>
                <w:lang w:eastAsia="zh-CN" w:bidi="ar"/>
              </w:rPr>
              <w:t>）</w:t>
            </w:r>
          </w:p>
        </w:tc>
      </w:tr>
      <w:tr w14:paraId="2881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020" w:type="dxa"/>
            <w:gridSpan w:val="5"/>
            <w:tcBorders>
              <w:top w:val="single" w:color="FFFFFF" w:sz="4" w:space="0"/>
              <w:left w:val="single" w:color="FFFFFF" w:sz="4" w:space="0"/>
              <w:bottom w:val="nil"/>
              <w:right w:val="single" w:color="FFFFFF" w:sz="4" w:space="0"/>
            </w:tcBorders>
            <w:shd w:val="clear" w:color="auto" w:fill="auto"/>
            <w:noWrap/>
            <w:vAlign w:val="center"/>
          </w:tcPr>
          <w:p w14:paraId="71F3B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部门：广元市交通运输综合行政执法支队</w:t>
            </w: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14:paraId="5D3A8586">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14:paraId="6426326B">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14:paraId="729BC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C56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0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0E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7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DF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14:paraId="188D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32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4A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AC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73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81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82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5EED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40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D5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56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6E7A">
            <w:pPr>
              <w:jc w:val="center"/>
              <w:rPr>
                <w:rFonts w:hint="eastAsia" w:ascii="宋体" w:hAnsi="宋体" w:eastAsia="宋体" w:cs="宋体"/>
                <w:b/>
                <w:bCs/>
                <w:i w:val="0"/>
                <w:iCs w:val="0"/>
                <w:color w:val="000000"/>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DF53">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E6C4">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E09B">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8AF5">
            <w:pPr>
              <w:jc w:val="center"/>
              <w:rPr>
                <w:rFonts w:hint="eastAsia" w:ascii="宋体" w:hAnsi="宋体" w:eastAsia="宋体" w:cs="宋体"/>
                <w:b/>
                <w:bCs/>
                <w:i w:val="0"/>
                <w:iCs w:val="0"/>
                <w:color w:val="000000"/>
                <w:sz w:val="22"/>
                <w:szCs w:val="22"/>
                <w:u w:val="none"/>
              </w:rPr>
            </w:pPr>
          </w:p>
        </w:tc>
      </w:tr>
      <w:tr w14:paraId="700E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16D8">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8972">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A290">
            <w:pPr>
              <w:jc w:val="center"/>
              <w:rPr>
                <w:rFonts w:hint="eastAsia" w:ascii="宋体" w:hAnsi="宋体" w:eastAsia="宋体" w:cs="宋体"/>
                <w:b/>
                <w:bCs/>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3195">
            <w:pPr>
              <w:jc w:val="center"/>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D0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D791">
            <w:pPr>
              <w:jc w:val="right"/>
              <w:rPr>
                <w:rFonts w:hint="eastAsia" w:ascii="宋体" w:hAnsi="宋体" w:eastAsia="宋体" w:cs="宋体"/>
                <w:b/>
                <w:bCs/>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EB5F">
            <w:pPr>
              <w:jc w:val="right"/>
              <w:rPr>
                <w:rFonts w:hint="eastAsia" w:ascii="宋体" w:hAnsi="宋体" w:eastAsia="宋体" w:cs="宋体"/>
                <w:b/>
                <w:bCs/>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C6CA">
            <w:pPr>
              <w:jc w:val="right"/>
              <w:rPr>
                <w:rFonts w:hint="eastAsia" w:ascii="宋体" w:hAnsi="宋体" w:eastAsia="宋体" w:cs="宋体"/>
                <w:b/>
                <w:bCs/>
                <w:i w:val="0"/>
                <w:iCs w:val="0"/>
                <w:color w:val="000000"/>
                <w:sz w:val="22"/>
                <w:szCs w:val="22"/>
                <w:u w:val="none"/>
              </w:rPr>
            </w:pPr>
          </w:p>
        </w:tc>
      </w:tr>
      <w:tr w14:paraId="3636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580A">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524C">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8F73">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FE1F">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25A6">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041B">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EEDB">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808C">
            <w:pPr>
              <w:jc w:val="right"/>
              <w:rPr>
                <w:rFonts w:hint="eastAsia" w:ascii="宋体" w:hAnsi="宋体" w:eastAsia="宋体" w:cs="宋体"/>
                <w:i w:val="0"/>
                <w:iCs w:val="0"/>
                <w:color w:val="000000"/>
                <w:sz w:val="22"/>
                <w:szCs w:val="22"/>
                <w:u w:val="none"/>
              </w:rPr>
            </w:pPr>
          </w:p>
        </w:tc>
      </w:tr>
      <w:tr w14:paraId="4569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C997">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EF1B">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415E">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79D2">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DBB9">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2FEF">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62EC">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2258">
            <w:pPr>
              <w:jc w:val="right"/>
              <w:rPr>
                <w:rFonts w:hint="eastAsia" w:ascii="宋体" w:hAnsi="宋体" w:eastAsia="宋体" w:cs="宋体"/>
                <w:i w:val="0"/>
                <w:iCs w:val="0"/>
                <w:color w:val="000000"/>
                <w:sz w:val="22"/>
                <w:szCs w:val="22"/>
                <w:u w:val="none"/>
              </w:rPr>
            </w:pPr>
          </w:p>
        </w:tc>
      </w:tr>
      <w:tr w14:paraId="5204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7483">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6D7D">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11E1">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2AC7">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1A11">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4C90">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BF74">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1D92">
            <w:pPr>
              <w:jc w:val="right"/>
              <w:rPr>
                <w:rFonts w:hint="eastAsia" w:ascii="宋体" w:hAnsi="宋体" w:eastAsia="宋体" w:cs="宋体"/>
                <w:i w:val="0"/>
                <w:iCs w:val="0"/>
                <w:color w:val="000000"/>
                <w:sz w:val="22"/>
                <w:szCs w:val="22"/>
                <w:u w:val="none"/>
              </w:rPr>
            </w:pPr>
          </w:p>
        </w:tc>
      </w:tr>
      <w:tr w14:paraId="2293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C56B">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4407">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92A0">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CC18">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A40F">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D520">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228A">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6739">
            <w:pPr>
              <w:jc w:val="right"/>
              <w:rPr>
                <w:rFonts w:hint="eastAsia" w:ascii="宋体" w:hAnsi="宋体" w:eastAsia="宋体" w:cs="宋体"/>
                <w:i w:val="0"/>
                <w:iCs w:val="0"/>
                <w:color w:val="000000"/>
                <w:sz w:val="22"/>
                <w:szCs w:val="22"/>
                <w:u w:val="none"/>
              </w:rPr>
            </w:pPr>
          </w:p>
        </w:tc>
      </w:tr>
      <w:tr w14:paraId="3CBD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735A">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3D64">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3143">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6A45">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7ADB">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0594">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6918">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2B91">
            <w:pPr>
              <w:jc w:val="right"/>
              <w:rPr>
                <w:rFonts w:hint="eastAsia" w:ascii="宋体" w:hAnsi="宋体" w:eastAsia="宋体" w:cs="宋体"/>
                <w:i w:val="0"/>
                <w:iCs w:val="0"/>
                <w:color w:val="000000"/>
                <w:sz w:val="22"/>
                <w:szCs w:val="22"/>
                <w:u w:val="none"/>
              </w:rPr>
            </w:pPr>
          </w:p>
        </w:tc>
      </w:tr>
      <w:tr w14:paraId="4EAD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697F">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C99C">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8F4B">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E741">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51F9">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4EBA">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A75B">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2FFD">
            <w:pPr>
              <w:jc w:val="right"/>
              <w:rPr>
                <w:rFonts w:hint="eastAsia" w:ascii="宋体" w:hAnsi="宋体" w:eastAsia="宋体" w:cs="宋体"/>
                <w:i w:val="0"/>
                <w:iCs w:val="0"/>
                <w:color w:val="000000"/>
                <w:sz w:val="22"/>
                <w:szCs w:val="22"/>
                <w:u w:val="none"/>
              </w:rPr>
            </w:pPr>
          </w:p>
        </w:tc>
      </w:tr>
    </w:tbl>
    <w:p w14:paraId="1CB37CBC">
      <w:pPr>
        <w:jc w:val="left"/>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8"/>
        <w:tblW w:w="13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972"/>
        <w:gridCol w:w="972"/>
        <w:gridCol w:w="1107"/>
        <w:gridCol w:w="1364"/>
        <w:gridCol w:w="1890"/>
        <w:gridCol w:w="1736"/>
        <w:gridCol w:w="700"/>
        <w:gridCol w:w="1102"/>
        <w:gridCol w:w="990"/>
        <w:gridCol w:w="846"/>
        <w:gridCol w:w="1053"/>
      </w:tblGrid>
      <w:tr w14:paraId="1019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44" w:type="dxa"/>
            <w:gridSpan w:val="2"/>
            <w:tcBorders>
              <w:top w:val="single" w:color="FFFFFF" w:sz="4" w:space="0"/>
              <w:left w:val="single" w:color="FFFFFF" w:sz="4" w:space="0"/>
              <w:bottom w:val="single" w:color="FFFFFF" w:sz="4" w:space="0"/>
              <w:right w:val="nil"/>
            </w:tcBorders>
            <w:shd w:val="clear" w:color="auto" w:fill="auto"/>
            <w:noWrap/>
            <w:vAlign w:val="center"/>
          </w:tcPr>
          <w:p w14:paraId="4A7A834B">
            <w:pPr>
              <w:jc w:val="left"/>
              <w:rPr>
                <w:rFonts w:hint="eastAsia" w:ascii="宋体" w:hAnsi="宋体" w:eastAsia="宋体" w:cs="宋体"/>
                <w:i w:val="0"/>
                <w:iCs w:val="0"/>
                <w:color w:val="000000"/>
                <w:sz w:val="22"/>
                <w:szCs w:val="22"/>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附表13</w:t>
            </w:r>
          </w:p>
        </w:tc>
        <w:tc>
          <w:tcPr>
            <w:tcW w:w="972" w:type="dxa"/>
            <w:tcBorders>
              <w:top w:val="nil"/>
              <w:left w:val="nil"/>
              <w:bottom w:val="nil"/>
              <w:right w:val="nil"/>
            </w:tcBorders>
            <w:shd w:val="clear" w:color="auto" w:fill="auto"/>
            <w:noWrap/>
            <w:vAlign w:val="center"/>
          </w:tcPr>
          <w:p w14:paraId="6530BC4F">
            <w:pPr>
              <w:rPr>
                <w:rFonts w:hint="eastAsia" w:ascii="宋体" w:hAnsi="宋体" w:eastAsia="宋体" w:cs="宋体"/>
                <w:i w:val="0"/>
                <w:iCs w:val="0"/>
                <w:color w:val="000000"/>
                <w:sz w:val="22"/>
                <w:szCs w:val="22"/>
                <w:u w:val="none"/>
              </w:rPr>
            </w:pPr>
          </w:p>
        </w:tc>
        <w:tc>
          <w:tcPr>
            <w:tcW w:w="1107" w:type="dxa"/>
            <w:tcBorders>
              <w:top w:val="nil"/>
              <w:left w:val="nil"/>
              <w:bottom w:val="nil"/>
              <w:right w:val="nil"/>
            </w:tcBorders>
            <w:shd w:val="clear" w:color="auto" w:fill="auto"/>
            <w:noWrap/>
            <w:vAlign w:val="center"/>
          </w:tcPr>
          <w:p w14:paraId="6EB5EC45">
            <w:pPr>
              <w:rPr>
                <w:rFonts w:hint="eastAsia" w:ascii="宋体" w:hAnsi="宋体" w:eastAsia="宋体" w:cs="宋体"/>
                <w:i w:val="0"/>
                <w:iCs w:val="0"/>
                <w:color w:val="000000"/>
                <w:sz w:val="22"/>
                <w:szCs w:val="22"/>
                <w:u w:val="none"/>
              </w:rPr>
            </w:pPr>
          </w:p>
        </w:tc>
        <w:tc>
          <w:tcPr>
            <w:tcW w:w="1364" w:type="dxa"/>
            <w:tcBorders>
              <w:top w:val="nil"/>
              <w:left w:val="nil"/>
              <w:bottom w:val="nil"/>
              <w:right w:val="nil"/>
            </w:tcBorders>
            <w:shd w:val="clear" w:color="auto" w:fill="auto"/>
            <w:noWrap/>
            <w:vAlign w:val="center"/>
          </w:tcPr>
          <w:p w14:paraId="0194B6F9">
            <w:pPr>
              <w:rPr>
                <w:rFonts w:hint="eastAsia" w:ascii="宋体" w:hAnsi="宋体" w:eastAsia="宋体" w:cs="宋体"/>
                <w:i w:val="0"/>
                <w:iCs w:val="0"/>
                <w:color w:val="000000"/>
                <w:sz w:val="22"/>
                <w:szCs w:val="22"/>
                <w:u w:val="none"/>
              </w:rPr>
            </w:pPr>
          </w:p>
        </w:tc>
        <w:tc>
          <w:tcPr>
            <w:tcW w:w="1890" w:type="dxa"/>
            <w:tcBorders>
              <w:top w:val="nil"/>
              <w:left w:val="nil"/>
              <w:bottom w:val="nil"/>
              <w:right w:val="nil"/>
            </w:tcBorders>
            <w:shd w:val="clear" w:color="auto" w:fill="auto"/>
            <w:noWrap/>
            <w:vAlign w:val="center"/>
          </w:tcPr>
          <w:p w14:paraId="466939DF">
            <w:pPr>
              <w:rPr>
                <w:rFonts w:hint="eastAsia" w:ascii="宋体" w:hAnsi="宋体" w:eastAsia="宋体" w:cs="宋体"/>
                <w:i w:val="0"/>
                <w:iCs w:val="0"/>
                <w:color w:val="000000"/>
                <w:sz w:val="22"/>
                <w:szCs w:val="22"/>
                <w:u w:val="none"/>
              </w:rPr>
            </w:pPr>
          </w:p>
        </w:tc>
        <w:tc>
          <w:tcPr>
            <w:tcW w:w="1736" w:type="dxa"/>
            <w:tcBorders>
              <w:top w:val="nil"/>
              <w:left w:val="nil"/>
              <w:bottom w:val="nil"/>
              <w:right w:val="nil"/>
            </w:tcBorders>
            <w:shd w:val="clear" w:color="auto" w:fill="auto"/>
            <w:noWrap/>
            <w:vAlign w:val="center"/>
          </w:tcPr>
          <w:p w14:paraId="037A86A5">
            <w:pPr>
              <w:rPr>
                <w:rFonts w:hint="eastAsia" w:ascii="宋体" w:hAnsi="宋体" w:eastAsia="宋体" w:cs="宋体"/>
                <w:i w:val="0"/>
                <w:iCs w:val="0"/>
                <w:color w:val="000000"/>
                <w:sz w:val="22"/>
                <w:szCs w:val="22"/>
                <w:u w:val="none"/>
              </w:rPr>
            </w:pPr>
          </w:p>
        </w:tc>
        <w:tc>
          <w:tcPr>
            <w:tcW w:w="700" w:type="dxa"/>
            <w:tcBorders>
              <w:top w:val="nil"/>
              <w:left w:val="nil"/>
              <w:bottom w:val="nil"/>
              <w:right w:val="nil"/>
            </w:tcBorders>
            <w:shd w:val="clear" w:color="auto" w:fill="auto"/>
            <w:noWrap/>
            <w:vAlign w:val="center"/>
          </w:tcPr>
          <w:p w14:paraId="69AEBA05">
            <w:pPr>
              <w:rPr>
                <w:rFonts w:hint="eastAsia" w:ascii="宋体" w:hAnsi="宋体" w:eastAsia="宋体" w:cs="宋体"/>
                <w:i w:val="0"/>
                <w:iCs w:val="0"/>
                <w:color w:val="000000"/>
                <w:sz w:val="22"/>
                <w:szCs w:val="22"/>
                <w:u w:val="none"/>
              </w:rPr>
            </w:pPr>
          </w:p>
        </w:tc>
        <w:tc>
          <w:tcPr>
            <w:tcW w:w="1102" w:type="dxa"/>
            <w:tcBorders>
              <w:top w:val="nil"/>
              <w:left w:val="nil"/>
              <w:bottom w:val="nil"/>
              <w:right w:val="nil"/>
            </w:tcBorders>
            <w:shd w:val="clear" w:color="auto" w:fill="auto"/>
            <w:noWrap/>
            <w:vAlign w:val="center"/>
          </w:tcPr>
          <w:p w14:paraId="5A97B64E">
            <w:pP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14:paraId="28F1BFC2">
            <w:pPr>
              <w:rPr>
                <w:rFonts w:hint="eastAsia" w:ascii="宋体" w:hAnsi="宋体" w:eastAsia="宋体" w:cs="宋体"/>
                <w:i w:val="0"/>
                <w:iCs w:val="0"/>
                <w:color w:val="000000"/>
                <w:sz w:val="22"/>
                <w:szCs w:val="22"/>
                <w:u w:val="none"/>
              </w:rPr>
            </w:pPr>
          </w:p>
        </w:tc>
        <w:tc>
          <w:tcPr>
            <w:tcW w:w="846" w:type="dxa"/>
            <w:tcBorders>
              <w:top w:val="nil"/>
              <w:left w:val="nil"/>
              <w:bottom w:val="nil"/>
              <w:right w:val="nil"/>
            </w:tcBorders>
            <w:shd w:val="clear" w:color="auto" w:fill="auto"/>
            <w:noWrap/>
            <w:vAlign w:val="center"/>
          </w:tcPr>
          <w:p w14:paraId="28E90038">
            <w:pPr>
              <w:rPr>
                <w:rFonts w:hint="eastAsia" w:ascii="宋体" w:hAnsi="宋体" w:eastAsia="宋体" w:cs="宋体"/>
                <w:i w:val="0"/>
                <w:iCs w:val="0"/>
                <w:color w:val="000000"/>
                <w:sz w:val="22"/>
                <w:szCs w:val="22"/>
                <w:u w:val="none"/>
              </w:rPr>
            </w:pPr>
          </w:p>
        </w:tc>
        <w:tc>
          <w:tcPr>
            <w:tcW w:w="1053" w:type="dxa"/>
            <w:tcBorders>
              <w:top w:val="nil"/>
              <w:left w:val="nil"/>
              <w:bottom w:val="nil"/>
              <w:right w:val="nil"/>
            </w:tcBorders>
            <w:shd w:val="clear" w:color="auto" w:fill="auto"/>
            <w:noWrap/>
            <w:vAlign w:val="center"/>
          </w:tcPr>
          <w:p w14:paraId="00081D89">
            <w:pPr>
              <w:rPr>
                <w:rFonts w:hint="eastAsia" w:ascii="宋体" w:hAnsi="宋体" w:eastAsia="宋体" w:cs="宋体"/>
                <w:i w:val="0"/>
                <w:iCs w:val="0"/>
                <w:color w:val="000000"/>
                <w:sz w:val="22"/>
                <w:szCs w:val="22"/>
                <w:u w:val="none"/>
              </w:rPr>
            </w:pPr>
          </w:p>
        </w:tc>
      </w:tr>
      <w:tr w14:paraId="23E8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3704" w:type="dxa"/>
            <w:gridSpan w:val="12"/>
            <w:tcBorders>
              <w:top w:val="single" w:color="FFFFFF" w:sz="4" w:space="0"/>
              <w:left w:val="single" w:color="FFFFFF" w:sz="4" w:space="0"/>
              <w:bottom w:val="single" w:color="FFFFFF" w:sz="4" w:space="0"/>
              <w:right w:val="single" w:color="FFFFFF" w:sz="4" w:space="0"/>
            </w:tcBorders>
            <w:shd w:val="clear" w:color="auto" w:fill="auto"/>
            <w:vAlign w:val="center"/>
          </w:tcPr>
          <w:p w14:paraId="661CDFB1">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部门预算项目绩效目标表（2026年度）</w:t>
            </w:r>
          </w:p>
        </w:tc>
      </w:tr>
      <w:tr w14:paraId="7735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023" w:type="dxa"/>
            <w:gridSpan w:val="4"/>
            <w:tcBorders>
              <w:top w:val="single" w:color="FFFFFF" w:sz="4" w:space="0"/>
              <w:left w:val="single" w:color="FFFFFF" w:sz="4" w:space="0"/>
              <w:bottom w:val="single" w:color="000000" w:sz="4" w:space="0"/>
              <w:right w:val="single" w:color="FFFFFF" w:sz="4" w:space="0"/>
            </w:tcBorders>
            <w:shd w:val="clear" w:color="auto" w:fill="auto"/>
            <w:vAlign w:val="center"/>
          </w:tcPr>
          <w:p w14:paraId="3B039E3E">
            <w:pPr>
              <w:jc w:val="center"/>
              <w:rPr>
                <w:rFonts w:hint="eastAsia" w:ascii="宋体" w:hAnsi="宋体" w:eastAsia="宋体" w:cs="宋体"/>
                <w:i w:val="0"/>
                <w:iCs w:val="0"/>
                <w:color w:val="000000"/>
                <w:sz w:val="22"/>
                <w:szCs w:val="22"/>
                <w:u w:val="none"/>
              </w:rPr>
            </w:pPr>
          </w:p>
        </w:tc>
        <w:tc>
          <w:tcPr>
            <w:tcW w:w="1364" w:type="dxa"/>
            <w:tcBorders>
              <w:top w:val="single" w:color="FFFFFF" w:sz="4" w:space="0"/>
              <w:left w:val="single" w:color="FFFFFF" w:sz="4" w:space="0"/>
              <w:bottom w:val="single" w:color="000000" w:sz="4" w:space="0"/>
              <w:right w:val="single" w:color="FFFFFF" w:sz="4" w:space="0"/>
            </w:tcBorders>
            <w:shd w:val="clear" w:color="auto" w:fill="auto"/>
            <w:vAlign w:val="center"/>
          </w:tcPr>
          <w:p w14:paraId="246390BB">
            <w:pPr>
              <w:jc w:val="left"/>
              <w:rPr>
                <w:rFonts w:hint="eastAsia" w:ascii="宋体" w:hAnsi="宋体" w:eastAsia="宋体" w:cs="宋体"/>
                <w:i w:val="0"/>
                <w:iCs w:val="0"/>
                <w:color w:val="000000"/>
                <w:sz w:val="22"/>
                <w:szCs w:val="22"/>
                <w:u w:val="none"/>
              </w:rPr>
            </w:pPr>
          </w:p>
        </w:tc>
        <w:tc>
          <w:tcPr>
            <w:tcW w:w="1890" w:type="dxa"/>
            <w:tcBorders>
              <w:top w:val="single" w:color="FFFFFF" w:sz="4" w:space="0"/>
              <w:left w:val="single" w:color="FFFFFF" w:sz="4" w:space="0"/>
              <w:bottom w:val="single" w:color="000000" w:sz="4" w:space="0"/>
              <w:right w:val="single" w:color="FFFFFF" w:sz="4" w:space="0"/>
            </w:tcBorders>
            <w:shd w:val="clear" w:color="auto" w:fill="auto"/>
            <w:vAlign w:val="center"/>
          </w:tcPr>
          <w:p w14:paraId="7353F3A6">
            <w:pPr>
              <w:jc w:val="left"/>
              <w:rPr>
                <w:rFonts w:hint="eastAsia" w:ascii="宋体" w:hAnsi="宋体" w:eastAsia="宋体" w:cs="宋体"/>
                <w:i w:val="0"/>
                <w:iCs w:val="0"/>
                <w:color w:val="000000"/>
                <w:sz w:val="22"/>
                <w:szCs w:val="22"/>
                <w:u w:val="none"/>
              </w:rPr>
            </w:pPr>
          </w:p>
        </w:tc>
        <w:tc>
          <w:tcPr>
            <w:tcW w:w="1736" w:type="dxa"/>
            <w:tcBorders>
              <w:top w:val="single" w:color="FFFFFF" w:sz="4" w:space="0"/>
              <w:left w:val="single" w:color="FFFFFF" w:sz="4" w:space="0"/>
              <w:bottom w:val="single" w:color="000000" w:sz="4" w:space="0"/>
              <w:right w:val="single" w:color="FFFFFF" w:sz="4" w:space="0"/>
            </w:tcBorders>
            <w:shd w:val="clear" w:color="auto" w:fill="auto"/>
            <w:vAlign w:val="center"/>
          </w:tcPr>
          <w:p w14:paraId="32C17570">
            <w:pPr>
              <w:jc w:val="left"/>
              <w:rPr>
                <w:rFonts w:hint="eastAsia" w:ascii="宋体" w:hAnsi="宋体" w:eastAsia="宋体" w:cs="宋体"/>
                <w:i w:val="0"/>
                <w:iCs w:val="0"/>
                <w:color w:val="000000"/>
                <w:sz w:val="22"/>
                <w:szCs w:val="22"/>
                <w:u w:val="none"/>
              </w:rPr>
            </w:pPr>
          </w:p>
        </w:tc>
        <w:tc>
          <w:tcPr>
            <w:tcW w:w="700" w:type="dxa"/>
            <w:tcBorders>
              <w:top w:val="single" w:color="FFFFFF" w:sz="4" w:space="0"/>
              <w:left w:val="single" w:color="FFFFFF" w:sz="4" w:space="0"/>
              <w:bottom w:val="single" w:color="000000" w:sz="4" w:space="0"/>
              <w:right w:val="single" w:color="FFFFFF" w:sz="4" w:space="0"/>
            </w:tcBorders>
            <w:shd w:val="clear" w:color="auto" w:fill="auto"/>
            <w:vAlign w:val="center"/>
          </w:tcPr>
          <w:p w14:paraId="05FE555E">
            <w:pPr>
              <w:jc w:val="left"/>
              <w:rPr>
                <w:rFonts w:hint="eastAsia" w:ascii="宋体" w:hAnsi="宋体" w:eastAsia="宋体" w:cs="宋体"/>
                <w:i w:val="0"/>
                <w:iCs w:val="0"/>
                <w:color w:val="000000"/>
                <w:sz w:val="22"/>
                <w:szCs w:val="22"/>
                <w:u w:val="none"/>
              </w:rPr>
            </w:pPr>
          </w:p>
        </w:tc>
        <w:tc>
          <w:tcPr>
            <w:tcW w:w="1102" w:type="dxa"/>
            <w:tcBorders>
              <w:top w:val="single" w:color="FFFFFF" w:sz="4" w:space="0"/>
              <w:left w:val="single" w:color="FFFFFF" w:sz="4" w:space="0"/>
              <w:bottom w:val="single" w:color="000000" w:sz="4" w:space="0"/>
              <w:right w:val="single" w:color="FFFFFF" w:sz="4" w:space="0"/>
            </w:tcBorders>
            <w:shd w:val="clear" w:color="auto" w:fill="auto"/>
            <w:vAlign w:val="center"/>
          </w:tcPr>
          <w:p w14:paraId="412A22D6">
            <w:pPr>
              <w:jc w:val="left"/>
              <w:rPr>
                <w:rFonts w:hint="eastAsia" w:ascii="宋体" w:hAnsi="宋体" w:eastAsia="宋体" w:cs="宋体"/>
                <w:i w:val="0"/>
                <w:iCs w:val="0"/>
                <w:color w:val="000000"/>
                <w:sz w:val="22"/>
                <w:szCs w:val="22"/>
                <w:u w:val="none"/>
              </w:rPr>
            </w:pPr>
          </w:p>
        </w:tc>
        <w:tc>
          <w:tcPr>
            <w:tcW w:w="2889" w:type="dxa"/>
            <w:gridSpan w:val="3"/>
            <w:tcBorders>
              <w:top w:val="single" w:color="FFFFFF" w:sz="4" w:space="0"/>
              <w:left w:val="single" w:color="FFFFFF" w:sz="4" w:space="0"/>
              <w:bottom w:val="single" w:color="000000" w:sz="4" w:space="0"/>
              <w:right w:val="single" w:color="FFFFFF" w:sz="4" w:space="0"/>
            </w:tcBorders>
            <w:shd w:val="clear" w:color="auto" w:fill="auto"/>
            <w:vAlign w:val="center"/>
          </w:tcPr>
          <w:p w14:paraId="29DA0A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A95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CB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71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28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C9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D4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6E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CB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C2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性质</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43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BB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D4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A5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方向性</w:t>
            </w:r>
          </w:p>
        </w:tc>
      </w:tr>
      <w:tr w14:paraId="374D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4B3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广元市交通运输综合行政执法支队</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28F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执法装备和信息化运营维护费</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43C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4.51 </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D9EFC">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用于执法装备、信息化运营维护费。</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A18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1EE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00A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执法装备维护数量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48A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C63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6B0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0A2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18D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7F9D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8527">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8B32">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A989">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B81A0">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D4C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BAA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DCD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机房维护数量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F31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5FA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616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1F9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234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44D9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9D98">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0F0A">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A4A4">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66F9">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AB6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160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460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执法装备、信息化正常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运营率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A94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3E3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428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5C3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79B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1AA3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B60A">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6CFD">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9794">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B23A">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093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629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227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项目完成时间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9C7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1FF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AE2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D6C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45A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492E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EC58">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CD00">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021B">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2CA5C">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620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035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BC0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执法装备、信息化运营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维护费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1E2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071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E4D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41B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224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13A4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7087">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7321">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B62F">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0052">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0C4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200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A53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行政执法工作正常开展</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DC1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20D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330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AB9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789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466C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301E">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E3CC">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F8AB">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6E14">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290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0CA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6E4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A60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74B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E6D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625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394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150F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438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广元市交通运输综合行政执法支队</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2E5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乡村振兴工作经费</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418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3.64 </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B7616">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支付乡村振兴工作经费。</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756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9D0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4D6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帮扶监测对象户数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259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BF0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55E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户</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559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A9E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5DE3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B721">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D39F">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B434">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2276C">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16B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BBF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374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走访宣讲次数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340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18B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701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BD6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5A4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5F47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AF32">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974F">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639C">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3D62">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389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6B3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B66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乡村振兴工作开展完成率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9D6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EDD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106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BA0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18B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61DB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773B">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4D8F">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0374">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2202">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69E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829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540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完成时间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B1E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CF2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8BE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C56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C31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7525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5A01">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E323">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C37A">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7B58">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74E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ED2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C83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驻村队员每年生活经费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824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2DF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54A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345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5EB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7B5A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4949">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3AF1">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FAB9">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1025">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A46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3A0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0D1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驻村每年工作经费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29F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750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E66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AD2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705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4E8B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86CC">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3269">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7984">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A16D">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EC1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F7B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390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对口乡村群众受益人数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571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FD9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C61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AB6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0A9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7AC1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A68C">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C6FD">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2962">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C4B26">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7EE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5E6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帮扶对象满意度指标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8BD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帮扶乡村群众满意度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BA8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FEC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AFB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A95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225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1153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67F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广元市交通运输综合行政执法支队</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957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执法车辆和海巡艇运行维护费</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130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31.00 </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E4676">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用于执法车辆和海巡艇的正常运行费用支付，确保交通运输综合行政执法工作执法正常开展。</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274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584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0D2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开展执法案件数量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434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204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F53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79B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A05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7D03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0098">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F7E4">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4E16">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A676">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ECF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849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F70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巡航执法检查</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091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614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6C4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05C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246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4071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BB5F">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71CF">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428A">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64AD">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88F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3B0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85E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维护覆盖率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5B0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677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E48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464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F22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7D79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4695">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FD1B">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1C27">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814F">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3AB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907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C9D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项目完成时间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071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27F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FCB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215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6B7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25C8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933D">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B238">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8EB0">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A83F6">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5F8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4CE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694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执法车辆维护费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920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CD9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709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762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821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12A3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4604">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5333">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C4BF">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2AF3">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C3C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910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6DE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海巡艇维护费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A96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8C9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030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D05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6B0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4942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583C">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02E2">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5F86">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17AC">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7F5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350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460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行政执法工作正常开展</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AFA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669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1AA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3CD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81F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13C0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E83E">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78D6">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DE1B">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3E14">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4E3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EB9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4F5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618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0E4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29B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A0C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C1E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28A7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215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广元市交通运输综合行政执法支队</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496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广元界“广元人民欢迎你”广告牌的维护经费</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180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 </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5779D">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支付广元界“广元人民欢迎你”广告牌的维护费用。</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721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789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C81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维护广告牌个数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B0C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344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52D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A1B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5A3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771A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8256">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A77C">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8A30">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61C9">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27E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FD3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47C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维护广告牌完成及时率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8CB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089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A0C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A44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AB1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5910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19ED">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D26D">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0A67">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EFFA3">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F08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6A7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E15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完成时间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458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E6C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0BC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E80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286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0791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2C3C">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2F9D">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1CB4">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40996">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881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947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400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广元界“广元人民欢迎你”广告牌的维护费用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D0C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BA0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18C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947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FB8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1E8B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FA2A">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8849">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C5FD">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9FABD">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9E9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1FB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824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宣传广元的效果</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4E3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170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4D7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399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8FD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639B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C974">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C0F1">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B049">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9D59">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7FD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486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CCD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F49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60E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5CC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8A5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B5D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42EF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D3C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广元市交通运输综合行政执法支队</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9C4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交通运输综合行政执法工作经费</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833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119.64 </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422DC">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主要用于支付道路运政执法、公路路政、水上交通运输、交通工程建设执法工作经费。</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F0A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BD8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7DC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水上交通运输执法涉及通航里程</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85B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A14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568.6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E13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02D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2D2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4763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13F9">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F898">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8EC1">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17505">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6DC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AF3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E63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交通工程建设执法检查项目数量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48C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760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91A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C33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C4A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2535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0613">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8C27">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8D87">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B267">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620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A84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125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公路路政执法涉公里数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94E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AA5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371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万公里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C54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476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2946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C176">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A60C">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AE2A">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BF32B">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CE6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D6E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162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道路运政执法涉及企业个数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06B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2BD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5B4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家</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504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B75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6844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F0C2">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9EBE">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C483">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47A5">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E51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134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3BC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执法工作开展完成率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11B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299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5FE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CC9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936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14B3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5404">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9616">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29D6">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712B">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A06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21A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CC8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项目完成时间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FDB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F09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1D2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EF2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ED4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04E6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EB39">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7EC9">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1EC1">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B5DB">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9AB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1BA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A51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聘请法律顾问费用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F6C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A7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AAE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F0B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645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3D1C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63E3">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28F3">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3A31">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8BB6">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4E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86D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72C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交通运输综合行政执法工作经费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8A2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CCB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117.64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E8D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CEE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E9B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4AFC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DB96">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81C3">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19CE">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FB9E7">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1B4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9CD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B97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行政执法工作正常开展</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207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4A5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7F0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BDC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59A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604E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E1A9">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AEB1">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CBDB">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5556">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304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FE8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E28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279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5AC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B9F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92A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0F4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6B47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EE1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广元市交通运输综合行政执法支队</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7D9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28名临聘人员经费</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CED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140.00 </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68367">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用于支付协助执法人员的工资、社保等费用。</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69D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B3D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60F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协助执法人员数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D36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4DD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9B1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228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95C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6316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E421">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19D2">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8221">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96AD">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070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A23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955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协助执法人员职工权益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保障率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46C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02F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C89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789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D3E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7057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44E6">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A98C">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6325">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AA1D">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AC7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76E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EC2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完成时间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A72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C50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463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FCF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C09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4D76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E306">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B031">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DC76">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5EFC">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E53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5C7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DF9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协助执法人员经费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E6C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73F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447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CB2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9B4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反向指标</w:t>
            </w:r>
          </w:p>
        </w:tc>
      </w:tr>
      <w:tr w14:paraId="03AA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68B9">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DC69">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1070">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D329D">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593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399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89C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保障行政执法工作正常开展</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19D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FDD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良好</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E5C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B97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7AC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r w14:paraId="30AC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B85B">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1943">
            <w:pPr>
              <w:jc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DB3C">
            <w:pPr>
              <w:jc w:val="center"/>
              <w:rPr>
                <w:rFonts w:hint="eastAsia" w:ascii="宋体" w:hAnsi="宋体" w:eastAsia="宋体" w:cs="宋体"/>
                <w:b/>
                <w:bCs/>
                <w:i w:val="0"/>
                <w:iCs w:val="0"/>
                <w:color w:val="000000"/>
                <w:kern w:val="0"/>
                <w:sz w:val="18"/>
                <w:szCs w:val="1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98DA7">
            <w:pPr>
              <w:jc w:val="left"/>
              <w:rPr>
                <w:rFonts w:hint="eastAsia" w:ascii="宋体" w:hAnsi="宋体" w:eastAsia="宋体" w:cs="宋体"/>
                <w:b/>
                <w:bCs/>
                <w:i w:val="0"/>
                <w:iCs w:val="0"/>
                <w:color w:val="000000"/>
                <w:kern w:val="0"/>
                <w:sz w:val="18"/>
                <w:szCs w:val="18"/>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E32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0B7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7C2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9C1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B53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63A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282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B68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正向指标</w:t>
            </w:r>
          </w:p>
        </w:tc>
      </w:tr>
    </w:tbl>
    <w:p w14:paraId="51BC3E00">
      <w:pPr>
        <w:rPr>
          <w:rFonts w:hint="eastAsia" w:ascii="仿宋_GB2312" w:hAnsi="仿宋_GB2312" w:eastAsia="仿宋_GB2312" w:cs="仿宋_GB2312"/>
          <w:sz w:val="32"/>
          <w:szCs w:val="32"/>
          <w:lang w:val="en-US" w:eastAsia="zh-CN"/>
        </w:rPr>
      </w:pPr>
    </w:p>
    <w:sectPr>
      <w:pgSz w:w="16838" w:h="11906" w:orient="landscape"/>
      <w:pgMar w:top="1587" w:right="2098" w:bottom="1474" w:left="1984"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DejaVu Sans">
    <w:altName w:val="Segoe Print"/>
    <w:panose1 w:val="020B0603030804020204"/>
    <w:charset w:val="00"/>
    <w:family w:val="auto"/>
    <w:pitch w:val="default"/>
    <w:sig w:usb0="00000000" w:usb1="00000000" w:usb2="0A246029" w:usb3="0400200C" w:csb0="600001FF" w:csb1="DFFF0000"/>
  </w:font>
  <w:font w:name="Noto Sans CJK SC Regular">
    <w:altName w:val="宋体"/>
    <w:panose1 w:val="020B0500000000000000"/>
    <w:charset w:val="86"/>
    <w:family w:val="auto"/>
    <w:pitch w:val="default"/>
    <w:sig w:usb0="00000000" w:usb1="00000000" w:usb2="00000016" w:usb3="00000000" w:csb0="602E0107" w:csb1="00000000"/>
  </w:font>
  <w:font w:name="思源黑体">
    <w:altName w:val="黑体"/>
    <w:panose1 w:val="020B0500000000000000"/>
    <w:charset w:val="86"/>
    <w:family w:val="auto"/>
    <w:pitch w:val="default"/>
    <w:sig w:usb0="00000000" w:usb1="00000000" w:usb2="00000016" w:usb3="00000000" w:csb0="602E0107" w:csb1="00000000"/>
  </w:font>
  <w:font w:name="Dialog . plain">
    <w:altName w:val="Segoe Print"/>
    <w:panose1 w:val="00000000000000000000"/>
    <w:charset w:val="00"/>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Vijaya">
    <w:panose1 w:val="020B0604020202020204"/>
    <w:charset w:val="00"/>
    <w:family w:val="auto"/>
    <w:pitch w:val="default"/>
    <w:sig w:usb0="0010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16B2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7DF13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D7DF13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E09C1"/>
    <w:multiLevelType w:val="singleLevel"/>
    <w:tmpl w:val="D5BE09C1"/>
    <w:lvl w:ilvl="0" w:tentative="0">
      <w:start w:val="1"/>
      <w:numFmt w:val="chineseCounting"/>
      <w:suff w:val="space"/>
      <w:lvlText w:val="第%1部分"/>
      <w:lvlJc w:val="left"/>
      <w:pPr>
        <w:ind w:left="1470"/>
      </w:pPr>
      <w:rPr>
        <w:rFonts w:hint="eastAsia" w:ascii="方正小标宋简体" w:hAnsi="方正小标宋简体" w:eastAsia="方正小标宋简体" w:cs="方正小标宋简体"/>
        <w:sz w:val="44"/>
        <w:szCs w:val="44"/>
      </w:rPr>
    </w:lvl>
  </w:abstractNum>
  <w:abstractNum w:abstractNumId="1">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FBB4C73A"/>
    <w:multiLevelType w:val="singleLevel"/>
    <w:tmpl w:val="FBB4C73A"/>
    <w:lvl w:ilvl="0" w:tentative="0">
      <w:start w:val="1"/>
      <w:numFmt w:val="chineseCounting"/>
      <w:suff w:val="nothing"/>
      <w:lvlText w:val="%1、"/>
      <w:lvlJc w:val="left"/>
      <w:rPr>
        <w:rFonts w:hint="eastAsia"/>
      </w:rPr>
    </w:lvl>
  </w:abstractNum>
  <w:abstractNum w:abstractNumId="3">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abstractNum w:abstractNumId="4">
    <w:nsid w:val="5BFCE1D6"/>
    <w:multiLevelType w:val="singleLevel"/>
    <w:tmpl w:val="5BFCE1D6"/>
    <w:lvl w:ilvl="0" w:tentative="0">
      <w:start w:val="2"/>
      <w:numFmt w:val="chineseCounting"/>
      <w:suff w:val="nothing"/>
      <w:lvlText w:val="（%1）"/>
      <w:lvlJc w:val="left"/>
      <w:rPr>
        <w:rFonts w:hint="eastAsia"/>
      </w:rPr>
    </w:lvl>
  </w:abstractNum>
  <w:abstractNum w:abstractNumId="5">
    <w:nsid w:val="5ECE03BF"/>
    <w:multiLevelType w:val="singleLevel"/>
    <w:tmpl w:val="5ECE03BF"/>
    <w:lvl w:ilvl="0" w:tentative="0">
      <w:start w:val="1"/>
      <w:numFmt w:val="chineseCounting"/>
      <w:suff w:val="space"/>
      <w:lvlText w:val="第%1部分"/>
      <w:lvlJc w:val="left"/>
      <w:rPr>
        <w:rFonts w:hint="eastAsia"/>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12352D1"/>
    <w:rsid w:val="1D9F113A"/>
    <w:rsid w:val="1F7BF06F"/>
    <w:rsid w:val="1FEE4B73"/>
    <w:rsid w:val="1FF7F9EE"/>
    <w:rsid w:val="23CE9849"/>
    <w:rsid w:val="24DD9441"/>
    <w:rsid w:val="372799D5"/>
    <w:rsid w:val="37D65693"/>
    <w:rsid w:val="39F304DD"/>
    <w:rsid w:val="3DDD1F71"/>
    <w:rsid w:val="3ECB7D90"/>
    <w:rsid w:val="3FFEA2A5"/>
    <w:rsid w:val="4470336D"/>
    <w:rsid w:val="46CFEED0"/>
    <w:rsid w:val="4DFD4AB2"/>
    <w:rsid w:val="50F3FA47"/>
    <w:rsid w:val="54244390"/>
    <w:rsid w:val="54662A63"/>
    <w:rsid w:val="55EB6693"/>
    <w:rsid w:val="58064E12"/>
    <w:rsid w:val="5BFEE015"/>
    <w:rsid w:val="5CFAC262"/>
    <w:rsid w:val="5DFD075F"/>
    <w:rsid w:val="5E8D0B22"/>
    <w:rsid w:val="5F9EC060"/>
    <w:rsid w:val="5FAF10DC"/>
    <w:rsid w:val="5FF679D4"/>
    <w:rsid w:val="63EDCF55"/>
    <w:rsid w:val="63FBFBCF"/>
    <w:rsid w:val="65636D06"/>
    <w:rsid w:val="669360FD"/>
    <w:rsid w:val="68FF6A83"/>
    <w:rsid w:val="68FFF093"/>
    <w:rsid w:val="6AEF6005"/>
    <w:rsid w:val="6CD5497D"/>
    <w:rsid w:val="6CEC38E4"/>
    <w:rsid w:val="6D7FACA8"/>
    <w:rsid w:val="6DABC570"/>
    <w:rsid w:val="6E3DB48E"/>
    <w:rsid w:val="6FBBC9CF"/>
    <w:rsid w:val="72BDE561"/>
    <w:rsid w:val="73FF6B7B"/>
    <w:rsid w:val="763E06DC"/>
    <w:rsid w:val="767F59A5"/>
    <w:rsid w:val="76AF15E4"/>
    <w:rsid w:val="77A72C4A"/>
    <w:rsid w:val="77BFE596"/>
    <w:rsid w:val="77DBAFB9"/>
    <w:rsid w:val="78462278"/>
    <w:rsid w:val="7997EA6C"/>
    <w:rsid w:val="7ABE689D"/>
    <w:rsid w:val="7AEAE675"/>
    <w:rsid w:val="7BAFCE5D"/>
    <w:rsid w:val="7BBB2DC8"/>
    <w:rsid w:val="7C5D0222"/>
    <w:rsid w:val="7D46598C"/>
    <w:rsid w:val="7D9F8F0F"/>
    <w:rsid w:val="7DBDC49A"/>
    <w:rsid w:val="7DEEF2A5"/>
    <w:rsid w:val="7DEF30D5"/>
    <w:rsid w:val="7DFB240B"/>
    <w:rsid w:val="7DFE05E7"/>
    <w:rsid w:val="7E0935ED"/>
    <w:rsid w:val="7ED7A56A"/>
    <w:rsid w:val="7EFF8A55"/>
    <w:rsid w:val="7F7B308E"/>
    <w:rsid w:val="7F7BD2B0"/>
    <w:rsid w:val="7F7D3DEF"/>
    <w:rsid w:val="7FCF2AF7"/>
    <w:rsid w:val="7FEDFEE9"/>
    <w:rsid w:val="7FF41F98"/>
    <w:rsid w:val="7FF757EE"/>
    <w:rsid w:val="7FFB23B1"/>
    <w:rsid w:val="9E6364B3"/>
    <w:rsid w:val="9F9C9CE5"/>
    <w:rsid w:val="9FEF033D"/>
    <w:rsid w:val="A27FF1E5"/>
    <w:rsid w:val="A3DA5732"/>
    <w:rsid w:val="A7BA8D44"/>
    <w:rsid w:val="A9CFD93D"/>
    <w:rsid w:val="ABFEA5DB"/>
    <w:rsid w:val="AF3FEDDD"/>
    <w:rsid w:val="AFDEB5A7"/>
    <w:rsid w:val="AFEA7FBF"/>
    <w:rsid w:val="B57FF207"/>
    <w:rsid w:val="B7D71FF3"/>
    <w:rsid w:val="B83F4767"/>
    <w:rsid w:val="B9D6AD13"/>
    <w:rsid w:val="BBFE17A7"/>
    <w:rsid w:val="BBFF37BB"/>
    <w:rsid w:val="BF930F07"/>
    <w:rsid w:val="BFCE8436"/>
    <w:rsid w:val="BFDD0553"/>
    <w:rsid w:val="C3F7EB7A"/>
    <w:rsid w:val="CB1A3EE6"/>
    <w:rsid w:val="CDF7E0A6"/>
    <w:rsid w:val="CFBD8222"/>
    <w:rsid w:val="CFF5FEEC"/>
    <w:rsid w:val="D3DD9064"/>
    <w:rsid w:val="D3F5636C"/>
    <w:rsid w:val="D5F7CF35"/>
    <w:rsid w:val="D6F76A0C"/>
    <w:rsid w:val="D7ECE8D2"/>
    <w:rsid w:val="DAB57ACF"/>
    <w:rsid w:val="DBFD1826"/>
    <w:rsid w:val="DD2BC8C0"/>
    <w:rsid w:val="DEFB43B1"/>
    <w:rsid w:val="DFDD4FB5"/>
    <w:rsid w:val="E3FC5BBD"/>
    <w:rsid w:val="E681A24B"/>
    <w:rsid w:val="E76D0091"/>
    <w:rsid w:val="E7F748B5"/>
    <w:rsid w:val="E8DA63A0"/>
    <w:rsid w:val="EE5F3713"/>
    <w:rsid w:val="EEE237BA"/>
    <w:rsid w:val="EFAF2D80"/>
    <w:rsid w:val="EFC9D62C"/>
    <w:rsid w:val="F165AF01"/>
    <w:rsid w:val="F373D7D9"/>
    <w:rsid w:val="F53FAE20"/>
    <w:rsid w:val="F55E5A62"/>
    <w:rsid w:val="F61F91D3"/>
    <w:rsid w:val="F6BE9755"/>
    <w:rsid w:val="F6FB73F8"/>
    <w:rsid w:val="F6FFA89B"/>
    <w:rsid w:val="F7FFA4EB"/>
    <w:rsid w:val="F88D0DC7"/>
    <w:rsid w:val="F9EDF67A"/>
    <w:rsid w:val="FAE4EFE1"/>
    <w:rsid w:val="FB9B6F12"/>
    <w:rsid w:val="FBB66A4A"/>
    <w:rsid w:val="FBF7C4DC"/>
    <w:rsid w:val="FD7B5262"/>
    <w:rsid w:val="FDBF8E54"/>
    <w:rsid w:val="FDEE6989"/>
    <w:rsid w:val="FDEEE76C"/>
    <w:rsid w:val="FDFF8DCD"/>
    <w:rsid w:val="FE3FE3D1"/>
    <w:rsid w:val="FEF73379"/>
    <w:rsid w:val="FEFF0922"/>
    <w:rsid w:val="FF5E7DB8"/>
    <w:rsid w:val="FF77E367"/>
    <w:rsid w:val="FF7F08D1"/>
    <w:rsid w:val="FF8F00D4"/>
    <w:rsid w:val="FFD576EB"/>
    <w:rsid w:val="FFD9B987"/>
    <w:rsid w:val="FFDB1578"/>
    <w:rsid w:val="FFE75C25"/>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默认段落字体1"/>
    <w:qFormat/>
    <w:uiPriority w:val="0"/>
  </w:style>
  <w:style w:type="paragraph" w:customStyle="1" w:styleId="11">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 w:type="character" w:customStyle="1" w:styleId="13">
    <w:name w:val="font61"/>
    <w:basedOn w:val="9"/>
    <w:qFormat/>
    <w:uiPriority w:val="0"/>
    <w:rPr>
      <w:rFonts w:hint="eastAsia" w:ascii="宋体" w:hAnsi="宋体" w:eastAsia="宋体" w:cs="宋体"/>
      <w:color w:val="000000"/>
      <w:sz w:val="22"/>
      <w:szCs w:val="22"/>
      <w:u w:val="none"/>
    </w:rPr>
  </w:style>
  <w:style w:type="character" w:customStyle="1" w:styleId="14">
    <w:name w:val="font51"/>
    <w:basedOn w:val="9"/>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eastAsia" w:ascii="宋体" w:hAnsi="宋体" w:eastAsia="宋体" w:cs="宋体"/>
      <w:color w:val="000000"/>
      <w:sz w:val="22"/>
      <w:szCs w:val="22"/>
      <w:u w:val="none"/>
    </w:rPr>
  </w:style>
  <w:style w:type="character" w:customStyle="1" w:styleId="16">
    <w:name w:val="font41"/>
    <w:basedOn w:val="9"/>
    <w:qFormat/>
    <w:uiPriority w:val="0"/>
    <w:rPr>
      <w:rFonts w:hint="eastAsia" w:ascii="宋体" w:hAnsi="宋体" w:eastAsia="宋体" w:cs="宋体"/>
      <w:color w:val="000000"/>
      <w:sz w:val="22"/>
      <w:szCs w:val="22"/>
      <w:u w:val="none"/>
    </w:rPr>
  </w:style>
  <w:style w:type="character" w:customStyle="1" w:styleId="17">
    <w:name w:val="font01"/>
    <w:basedOn w:val="9"/>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7634</Words>
  <Characters>9387</Characters>
  <TotalTime>9</TotalTime>
  <ScaleCrop>false</ScaleCrop>
  <LinksUpToDate>false</LinksUpToDate>
  <CharactersWithSpaces>9678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2018-12-06T01:47:00Z</dcterms:created>
  <dc:creator>admin</dc:creator>
  <cp:lastModifiedBy>徐静</cp:lastModifiedBy>
  <dcterms:modified xsi:type="dcterms:W3CDTF">2026-03-16T06:48:43Z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BA2FBBC9D8E74C1B87E1AC4D56A872D3_13</vt:lpwstr>
  </property>
  <property fmtid="{D5CDD505-2E9C-101B-9397-08002B2CF9AE}" pid="4" name="KSOTemplateDocerSaveRecord">
    <vt:lpwstr>eyJoZGlkIjoiNTY2YzQ0NGZiMzNmZDU0MDRlNjJjODc2ZjU1Zjg0ZDgiLCJ1c2VySWQiOiIxMjk3ODc3NDUxIn0=</vt:lpwstr>
  </property>
</Properties>
</file>